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8CA62C" w14:textId="160A8D92" w:rsidR="00295C6C" w:rsidRDefault="00CD4FEA">
      <w:pPr>
        <w:spacing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rPr>
        <w:drawing>
          <wp:anchor distT="0" distB="0" distL="114300" distR="114300" simplePos="0" relativeHeight="251659264" behindDoc="1" locked="0" layoutInCell="1" allowOverlap="1" wp14:anchorId="1F0DF59F" wp14:editId="10971103">
            <wp:simplePos x="0" y="0"/>
            <wp:positionH relativeFrom="column">
              <wp:posOffset>1445260</wp:posOffset>
            </wp:positionH>
            <wp:positionV relativeFrom="paragraph">
              <wp:posOffset>0</wp:posOffset>
            </wp:positionV>
            <wp:extent cx="1331595" cy="1394460"/>
            <wp:effectExtent l="0" t="0" r="1905" b="0"/>
            <wp:wrapTight wrapText="bothSides">
              <wp:wrapPolygon edited="0">
                <wp:start x="0" y="0"/>
                <wp:lineTo x="0" y="21246"/>
                <wp:lineTo x="21322" y="21246"/>
                <wp:lineTo x="21322" y="0"/>
                <wp:lineTo x="0" y="0"/>
              </wp:wrapPolygon>
            </wp:wrapTight>
            <wp:docPr id="50032960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329600" name="Image 500329600"/>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31595" cy="1394460"/>
                    </a:xfrm>
                    <a:prstGeom prst="rect">
                      <a:avLst/>
                    </a:prstGeom>
                  </pic:spPr>
                </pic:pic>
              </a:graphicData>
            </a:graphic>
          </wp:anchor>
        </w:drawing>
      </w:r>
      <w:r>
        <w:rPr>
          <w:rFonts w:ascii="Times New Roman" w:eastAsia="Times New Roman" w:hAnsi="Times New Roman" w:cs="Times New Roman"/>
          <w:noProof/>
        </w:rPr>
        <w:drawing>
          <wp:anchor distT="0" distB="0" distL="114300" distR="114300" simplePos="0" relativeHeight="251658240" behindDoc="0" locked="0" layoutInCell="1" hidden="0" allowOverlap="1" wp14:anchorId="508D41B9" wp14:editId="68EA7CA0">
            <wp:simplePos x="0" y="0"/>
            <wp:positionH relativeFrom="margin">
              <wp:posOffset>3256915</wp:posOffset>
            </wp:positionH>
            <wp:positionV relativeFrom="margin">
              <wp:posOffset>-6985</wp:posOffset>
            </wp:positionV>
            <wp:extent cx="1397000" cy="1377315"/>
            <wp:effectExtent l="0" t="0" r="0" b="0"/>
            <wp:wrapSquare wrapText="bothSides" distT="0" distB="0" distL="114300" distR="114300"/>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1397000" cy="1377315"/>
                    </a:xfrm>
                    <a:prstGeom prst="rect">
                      <a:avLst/>
                    </a:prstGeom>
                    <a:ln/>
                  </pic:spPr>
                </pic:pic>
              </a:graphicData>
            </a:graphic>
          </wp:anchor>
        </w:drawing>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43CF9EDB" w14:textId="77777777" w:rsidR="00295C6C" w:rsidRDefault="00295C6C">
      <w:pPr>
        <w:spacing w:after="0" w:line="240" w:lineRule="auto"/>
        <w:ind w:right="-39"/>
        <w:jc w:val="both"/>
        <w:rPr>
          <w:rFonts w:ascii="Times New Roman" w:eastAsia="Times New Roman" w:hAnsi="Times New Roman" w:cs="Times New Roman"/>
          <w:b/>
          <w:sz w:val="36"/>
          <w:szCs w:val="36"/>
        </w:rPr>
      </w:pPr>
    </w:p>
    <w:p w14:paraId="0F0E0C3B" w14:textId="77777777" w:rsidR="00295C6C" w:rsidRDefault="00295C6C">
      <w:pPr>
        <w:spacing w:after="0" w:line="240" w:lineRule="auto"/>
        <w:ind w:right="-39"/>
        <w:jc w:val="both"/>
        <w:rPr>
          <w:rFonts w:ascii="Times New Roman" w:eastAsia="Times New Roman" w:hAnsi="Times New Roman" w:cs="Times New Roman"/>
          <w:b/>
          <w:sz w:val="36"/>
          <w:szCs w:val="36"/>
        </w:rPr>
      </w:pPr>
    </w:p>
    <w:p w14:paraId="31A0F30F" w14:textId="77777777" w:rsidR="00CD4FEA" w:rsidRDefault="00CD4FEA">
      <w:pPr>
        <w:spacing w:before="240" w:after="0" w:line="240" w:lineRule="auto"/>
        <w:ind w:right="-40"/>
        <w:jc w:val="center"/>
        <w:rPr>
          <w:rFonts w:ascii="Times New Roman" w:eastAsia="Times New Roman" w:hAnsi="Times New Roman" w:cs="Times New Roman"/>
          <w:b/>
          <w:sz w:val="36"/>
          <w:szCs w:val="36"/>
        </w:rPr>
      </w:pPr>
    </w:p>
    <w:p w14:paraId="28F7F0A7" w14:textId="6B1221A0" w:rsidR="00295C6C" w:rsidRDefault="00000000">
      <w:pPr>
        <w:spacing w:before="240" w:after="0" w:line="240" w:lineRule="auto"/>
        <w:ind w:right="-40"/>
        <w:jc w:val="center"/>
        <w:rPr>
          <w:rFonts w:ascii="Times New Roman" w:eastAsia="Times New Roman" w:hAnsi="Times New Roman" w:cs="Times New Roman"/>
          <w:color w:val="2F5496"/>
          <w:sz w:val="24"/>
          <w:szCs w:val="24"/>
        </w:rPr>
      </w:pPr>
      <w:r>
        <w:rPr>
          <w:rFonts w:ascii="Times New Roman" w:eastAsia="Times New Roman" w:hAnsi="Times New Roman" w:cs="Times New Roman"/>
          <w:b/>
          <w:sz w:val="36"/>
          <w:szCs w:val="36"/>
        </w:rPr>
        <w:t>Eesti noorkokkade meistrivõistluste</w:t>
      </w:r>
    </w:p>
    <w:p w14:paraId="4AD7F981" w14:textId="298D0E3B" w:rsidR="00295C6C" w:rsidRDefault="00000000">
      <w:pPr>
        <w:spacing w:after="0" w:line="240" w:lineRule="auto"/>
        <w:ind w:right="102"/>
        <w:jc w:val="center"/>
        <w:rPr>
          <w:rFonts w:ascii="Times New Roman" w:eastAsia="Times New Roman" w:hAnsi="Times New Roman" w:cs="Times New Roman"/>
          <w:color w:val="538135"/>
          <w:sz w:val="24"/>
          <w:szCs w:val="24"/>
        </w:rPr>
      </w:pPr>
      <w:r>
        <w:rPr>
          <w:rFonts w:ascii="Times New Roman" w:eastAsia="Times New Roman" w:hAnsi="Times New Roman" w:cs="Times New Roman"/>
          <w:b/>
          <w:color w:val="538135"/>
          <w:sz w:val="36"/>
          <w:szCs w:val="36"/>
        </w:rPr>
        <w:t>Noorkokk 202</w:t>
      </w:r>
      <w:r w:rsidR="006D18E2">
        <w:rPr>
          <w:rFonts w:ascii="Times New Roman" w:eastAsia="Times New Roman" w:hAnsi="Times New Roman" w:cs="Times New Roman"/>
          <w:b/>
          <w:color w:val="538135"/>
          <w:sz w:val="36"/>
          <w:szCs w:val="36"/>
        </w:rPr>
        <w:t>5</w:t>
      </w:r>
    </w:p>
    <w:p w14:paraId="5A8BA49A" w14:textId="77777777" w:rsidR="00295C6C" w:rsidRDefault="00000000">
      <w:pPr>
        <w:spacing w:after="0" w:line="240" w:lineRule="auto"/>
        <w:ind w:right="-39"/>
        <w:jc w:val="center"/>
        <w:rPr>
          <w:rFonts w:ascii="Times New Roman" w:eastAsia="Times New Roman" w:hAnsi="Times New Roman" w:cs="Times New Roman"/>
          <w:sz w:val="24"/>
          <w:szCs w:val="24"/>
        </w:rPr>
      </w:pPr>
      <w:r>
        <w:rPr>
          <w:rFonts w:ascii="Times New Roman" w:eastAsia="Times New Roman" w:hAnsi="Times New Roman" w:cs="Times New Roman"/>
          <w:b/>
          <w:sz w:val="36"/>
          <w:szCs w:val="36"/>
        </w:rPr>
        <w:t>osavõtutingimused</w:t>
      </w:r>
    </w:p>
    <w:p w14:paraId="3A368083" w14:textId="77777777" w:rsidR="00295C6C" w:rsidRDefault="00000000">
      <w:pPr>
        <w:spacing w:before="120" w:after="120" w:line="240" w:lineRule="auto"/>
        <w:ind w:right="4355"/>
        <w:jc w:val="both"/>
        <w:rPr>
          <w:rFonts w:ascii="Times New Roman" w:eastAsia="Times New Roman" w:hAnsi="Times New Roman" w:cs="Times New Roman"/>
          <w:sz w:val="24"/>
          <w:szCs w:val="24"/>
        </w:rPr>
      </w:pPr>
      <w:r>
        <w:rPr>
          <w:rFonts w:ascii="Times New Roman" w:eastAsia="Times New Roman" w:hAnsi="Times New Roman" w:cs="Times New Roman"/>
          <w:b/>
          <w:sz w:val="32"/>
          <w:szCs w:val="32"/>
          <w:u w:val="single"/>
        </w:rPr>
        <w:t>Eesmärk</w:t>
      </w:r>
    </w:p>
    <w:p w14:paraId="57ECEFE4" w14:textId="560893CC" w:rsidR="00295C6C" w:rsidRDefault="00000000">
      <w:pPr>
        <w:spacing w:after="0" w:line="240" w:lineRule="auto"/>
        <w:jc w:val="both"/>
        <w:rPr>
          <w:rFonts w:ascii="Times New Roman" w:eastAsia="Times New Roman" w:hAnsi="Times New Roman" w:cs="Times New Roman"/>
          <w:sz w:val="24"/>
          <w:szCs w:val="24"/>
        </w:rPr>
      </w:pPr>
      <w:bookmarkStart w:id="0" w:name="_heading=h.gjdgxs" w:colFirst="0" w:colLast="0"/>
      <w:bookmarkEnd w:id="0"/>
      <w:r>
        <w:rPr>
          <w:rFonts w:ascii="Times New Roman" w:eastAsia="Times New Roman" w:hAnsi="Times New Roman" w:cs="Times New Roman"/>
          <w:sz w:val="24"/>
          <w:szCs w:val="24"/>
        </w:rPr>
        <w:t xml:space="preserve">Eesti aasta noorkoka võistlus </w:t>
      </w:r>
      <w:r w:rsidR="00F17807">
        <w:rPr>
          <w:rFonts w:ascii="Times New Roman" w:eastAsia="Times New Roman" w:hAnsi="Times New Roman" w:cs="Times New Roman"/>
          <w:sz w:val="24"/>
          <w:szCs w:val="24"/>
        </w:rPr>
        <w:t xml:space="preserve">on </w:t>
      </w:r>
      <w:r>
        <w:rPr>
          <w:rFonts w:ascii="Times New Roman" w:eastAsia="Times New Roman" w:hAnsi="Times New Roman" w:cs="Times New Roman"/>
          <w:sz w:val="24"/>
          <w:szCs w:val="24"/>
        </w:rPr>
        <w:t xml:space="preserve">esinduslik ja </w:t>
      </w:r>
      <w:r w:rsidR="00AB4C7C">
        <w:rPr>
          <w:rFonts w:ascii="Times New Roman" w:eastAsia="Times New Roman" w:hAnsi="Times New Roman" w:cs="Times New Roman"/>
          <w:sz w:val="24"/>
          <w:szCs w:val="24"/>
        </w:rPr>
        <w:t>pik</w:t>
      </w:r>
      <w:r w:rsidR="00636032">
        <w:rPr>
          <w:rFonts w:ascii="Times New Roman" w:eastAsia="Times New Roman" w:hAnsi="Times New Roman" w:cs="Times New Roman"/>
          <w:sz w:val="24"/>
          <w:szCs w:val="24"/>
        </w:rPr>
        <w:t xml:space="preserve">aaegsete </w:t>
      </w:r>
      <w:r>
        <w:rPr>
          <w:rFonts w:ascii="Times New Roman" w:eastAsia="Times New Roman" w:hAnsi="Times New Roman" w:cs="Times New Roman"/>
          <w:sz w:val="24"/>
          <w:szCs w:val="24"/>
        </w:rPr>
        <w:t xml:space="preserve">traditsioonidega </w:t>
      </w:r>
      <w:r w:rsidR="00636032">
        <w:rPr>
          <w:rFonts w:ascii="Times New Roman" w:eastAsia="Times New Roman" w:hAnsi="Times New Roman" w:cs="Times New Roman"/>
          <w:sz w:val="24"/>
          <w:szCs w:val="24"/>
        </w:rPr>
        <w:t>konkurss, mis on suunatud</w:t>
      </w:r>
      <w:r w:rsidR="00F17807">
        <w:rPr>
          <w:rFonts w:ascii="Times New Roman" w:eastAsia="Times New Roman" w:hAnsi="Times New Roman" w:cs="Times New Roman"/>
          <w:sz w:val="24"/>
          <w:szCs w:val="24"/>
        </w:rPr>
        <w:t xml:space="preserve"> kutsekooli</w:t>
      </w:r>
      <w:r w:rsidR="006C520D">
        <w:rPr>
          <w:rFonts w:ascii="Times New Roman" w:eastAsia="Times New Roman" w:hAnsi="Times New Roman" w:cs="Times New Roman"/>
          <w:sz w:val="24"/>
          <w:szCs w:val="24"/>
        </w:rPr>
        <w:t xml:space="preserve">s kokaeriala õppivatele </w:t>
      </w:r>
      <w:r w:rsidR="00F17807">
        <w:rPr>
          <w:rFonts w:ascii="Times New Roman" w:eastAsia="Times New Roman" w:hAnsi="Times New Roman" w:cs="Times New Roman"/>
          <w:sz w:val="24"/>
          <w:szCs w:val="24"/>
        </w:rPr>
        <w:t>õpilastele.</w:t>
      </w:r>
    </w:p>
    <w:p w14:paraId="37BBD08D" w14:textId="3513AE83" w:rsidR="00295C6C" w:rsidRDefault="002E72CC" w:rsidP="002B5666">
      <w:pPr>
        <w:spacing w:after="0" w:line="240" w:lineRule="auto"/>
        <w:ind w:left="-10" w:right="121" w:hanging="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Võistlus</w:t>
      </w:r>
      <w:r w:rsidR="002B566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„Noorkokk 202</w:t>
      </w:r>
      <w:r w:rsidR="006D18E2">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toimub Eesti kokkade meistrivõistluste raames. Võistluse peaeesmärk on propageerida koka eriala ja teadvustada õpilastele täisväärtusliku toidu tähtsust ning kasvatada teadlikumaid tarbijaid. Võistlus võimaldab kutseõppeasutuste õppuritel näidata oma erialaseid oskusi ja tõsta toitlustusvaldkonna kutsehariduse taset ning populaarsust. </w:t>
      </w:r>
    </w:p>
    <w:p w14:paraId="3B3C7914" w14:textId="77777777" w:rsidR="00295C6C" w:rsidRDefault="00000000">
      <w:pPr>
        <w:spacing w:before="120" w:after="120" w:line="240" w:lineRule="auto"/>
        <w:ind w:right="4355"/>
        <w:jc w:val="both"/>
        <w:rPr>
          <w:rFonts w:ascii="Times New Roman" w:eastAsia="Times New Roman" w:hAnsi="Times New Roman" w:cs="Times New Roman"/>
          <w:b/>
          <w:sz w:val="32"/>
          <w:szCs w:val="32"/>
          <w:u w:val="single"/>
        </w:rPr>
      </w:pPr>
      <w:r>
        <w:rPr>
          <w:rFonts w:ascii="Times New Roman" w:eastAsia="Times New Roman" w:hAnsi="Times New Roman" w:cs="Times New Roman"/>
          <w:b/>
          <w:sz w:val="32"/>
          <w:szCs w:val="32"/>
          <w:u w:val="single"/>
        </w:rPr>
        <w:t xml:space="preserve">Korraldajad ja kohtunikud </w:t>
      </w:r>
    </w:p>
    <w:p w14:paraId="19FDD586" w14:textId="13A6248A" w:rsidR="00295C6C" w:rsidRDefault="00EE47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Võistlust „Noorkokk 202</w:t>
      </w:r>
      <w:r w:rsidR="00FC08C3">
        <w:rPr>
          <w:rFonts w:ascii="Times New Roman" w:eastAsia="Times New Roman" w:hAnsi="Times New Roman" w:cs="Times New Roman"/>
          <w:sz w:val="24"/>
          <w:szCs w:val="24"/>
        </w:rPr>
        <w:t>5</w:t>
      </w:r>
      <w:r>
        <w:rPr>
          <w:rFonts w:ascii="Times New Roman" w:eastAsia="Times New Roman" w:hAnsi="Times New Roman" w:cs="Times New Roman"/>
          <w:sz w:val="24"/>
          <w:szCs w:val="24"/>
        </w:rPr>
        <w:t>“ korraldab Eesti Peakokkade Ühenduse (EPÜ) selleks eesmärgiks loodud meeskond. Võistlusi hindab kõrgetasemeline ja rahvusvaheline kohtunike žürii, mis koosneb kahest köögikohtunikust ja kuuest maitsekohtunikust.</w:t>
      </w:r>
    </w:p>
    <w:p w14:paraId="39F546AE" w14:textId="77777777" w:rsidR="00295C6C" w:rsidRDefault="00000000">
      <w:pPr>
        <w:spacing w:before="120" w:after="120" w:line="240" w:lineRule="auto"/>
        <w:ind w:right="4355"/>
        <w:jc w:val="both"/>
        <w:rPr>
          <w:rFonts w:ascii="Times New Roman" w:eastAsia="Times New Roman" w:hAnsi="Times New Roman" w:cs="Times New Roman"/>
          <w:b/>
          <w:sz w:val="32"/>
          <w:szCs w:val="32"/>
          <w:u w:val="single"/>
        </w:rPr>
      </w:pPr>
      <w:r>
        <w:rPr>
          <w:rFonts w:ascii="Times New Roman" w:eastAsia="Times New Roman" w:hAnsi="Times New Roman" w:cs="Times New Roman"/>
          <w:b/>
          <w:sz w:val="32"/>
          <w:szCs w:val="32"/>
          <w:u w:val="single"/>
        </w:rPr>
        <w:t>Võistluste tingimused ja tähtajad</w:t>
      </w:r>
    </w:p>
    <w:p w14:paraId="11A54240" w14:textId="77777777" w:rsidR="00295C6C" w:rsidRDefault="00000000">
      <w:pPr>
        <w:pStyle w:val="Titre2"/>
        <w:numPr>
          <w:ilvl w:val="0"/>
          <w:numId w:val="2"/>
        </w:numPr>
        <w:spacing w:before="120" w:after="120"/>
        <w:ind w:left="540" w:hanging="540"/>
        <w:jc w:val="both"/>
      </w:pPr>
      <w:r>
        <w:t>Osalemine</w:t>
      </w:r>
    </w:p>
    <w:p w14:paraId="0BEB5E34" w14:textId="77777777" w:rsidR="00295C6C" w:rsidRDefault="00000000">
      <w:pPr>
        <w:spacing w:after="0" w:line="240" w:lineRule="auto"/>
        <w:ind w:right="2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Kutse võistlusel osalemiseks edastatakse korraldajate poolt Eestis koka eriala õpetavatele kutseõppeasutustele. </w:t>
      </w:r>
    </w:p>
    <w:p w14:paraId="5F89B945" w14:textId="77777777" w:rsidR="00295C6C" w:rsidRDefault="00000000">
      <w:pPr>
        <w:numPr>
          <w:ilvl w:val="0"/>
          <w:numId w:val="10"/>
        </w:numPr>
        <w:spacing w:after="0" w:line="240" w:lineRule="auto"/>
        <w:ind w:left="360" w:right="21"/>
        <w:jc w:val="both"/>
        <w:rPr>
          <w:rFonts w:ascii="Times New Roman" w:eastAsia="Times New Roman" w:hAnsi="Times New Roman" w:cs="Times New Roman"/>
        </w:rPr>
      </w:pPr>
      <w:r>
        <w:rPr>
          <w:rFonts w:ascii="Times New Roman" w:eastAsia="Times New Roman" w:hAnsi="Times New Roman" w:cs="Times New Roman"/>
          <w:sz w:val="24"/>
          <w:szCs w:val="24"/>
        </w:rPr>
        <w:t>Igal koolil on võimalik registreerida võistlusele 1 võistleja koos abilisega.</w:t>
      </w:r>
    </w:p>
    <w:p w14:paraId="419577BD" w14:textId="400CA9D5" w:rsidR="00295C6C" w:rsidRDefault="00000000">
      <w:pPr>
        <w:numPr>
          <w:ilvl w:val="0"/>
          <w:numId w:val="10"/>
        </w:numPr>
        <w:spacing w:after="0" w:line="240" w:lineRule="auto"/>
        <w:ind w:left="360" w:right="21"/>
        <w:jc w:val="both"/>
        <w:rPr>
          <w:rFonts w:ascii="Times New Roman" w:eastAsia="Times New Roman" w:hAnsi="Times New Roman" w:cs="Times New Roman"/>
        </w:rPr>
      </w:pPr>
      <w:r>
        <w:rPr>
          <w:rFonts w:ascii="Times New Roman" w:eastAsia="Times New Roman" w:hAnsi="Times New Roman" w:cs="Times New Roman"/>
          <w:sz w:val="24"/>
          <w:szCs w:val="24"/>
        </w:rPr>
        <w:t xml:space="preserve">Kooli </w:t>
      </w:r>
      <w:r w:rsidR="00AA50EF">
        <w:rPr>
          <w:rFonts w:ascii="Times New Roman" w:eastAsia="Times New Roman" w:hAnsi="Times New Roman" w:cs="Times New Roman"/>
          <w:sz w:val="24"/>
          <w:szCs w:val="24"/>
        </w:rPr>
        <w:t xml:space="preserve">esindav </w:t>
      </w:r>
      <w:r>
        <w:rPr>
          <w:rFonts w:ascii="Times New Roman" w:eastAsia="Times New Roman" w:hAnsi="Times New Roman" w:cs="Times New Roman"/>
          <w:sz w:val="24"/>
          <w:szCs w:val="24"/>
        </w:rPr>
        <w:t>võistleja saab olla Eesti kutseõppeasutuste kokanduseriala õppur, kes on 202</w:t>
      </w:r>
      <w:r w:rsidR="006D18E2">
        <w:rPr>
          <w:rFonts w:ascii="Times New Roman" w:eastAsia="Times New Roman" w:hAnsi="Times New Roman" w:cs="Times New Roman"/>
          <w:sz w:val="24"/>
          <w:szCs w:val="24"/>
        </w:rPr>
        <w:t>4</w:t>
      </w:r>
      <w:r>
        <w:rPr>
          <w:rFonts w:ascii="Times New Roman" w:eastAsia="Times New Roman" w:hAnsi="Times New Roman" w:cs="Times New Roman"/>
          <w:sz w:val="24"/>
          <w:szCs w:val="24"/>
        </w:rPr>
        <w:t>/202</w:t>
      </w:r>
      <w:r w:rsidR="006D18E2">
        <w:rPr>
          <w:rFonts w:ascii="Times New Roman" w:eastAsia="Times New Roman" w:hAnsi="Times New Roman" w:cs="Times New Roman"/>
          <w:sz w:val="24"/>
          <w:szCs w:val="24"/>
        </w:rPr>
        <w:t>5</w:t>
      </w:r>
      <w:r w:rsidR="0089709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õa päevase õppe nimekirjas.</w:t>
      </w:r>
    </w:p>
    <w:p w14:paraId="1E1F682D" w14:textId="390CF243" w:rsidR="00295C6C" w:rsidRDefault="00000000">
      <w:pPr>
        <w:numPr>
          <w:ilvl w:val="0"/>
          <w:numId w:val="10"/>
        </w:numPr>
        <w:spacing w:after="0" w:line="240" w:lineRule="auto"/>
        <w:ind w:left="360" w:right="21"/>
        <w:jc w:val="both"/>
        <w:rPr>
          <w:rFonts w:ascii="Times New Roman" w:eastAsia="Times New Roman" w:hAnsi="Times New Roman" w:cs="Times New Roman"/>
        </w:rPr>
      </w:pPr>
      <w:r>
        <w:rPr>
          <w:rFonts w:ascii="Times New Roman" w:eastAsia="Times New Roman" w:hAnsi="Times New Roman" w:cs="Times New Roman"/>
          <w:sz w:val="24"/>
          <w:szCs w:val="24"/>
        </w:rPr>
        <w:t xml:space="preserve">Kooli </w:t>
      </w:r>
      <w:r w:rsidR="00AA50EF">
        <w:rPr>
          <w:rFonts w:ascii="Times New Roman" w:eastAsia="Times New Roman" w:hAnsi="Times New Roman" w:cs="Times New Roman"/>
          <w:sz w:val="24"/>
          <w:szCs w:val="24"/>
        </w:rPr>
        <w:t xml:space="preserve">esindav </w:t>
      </w:r>
      <w:r>
        <w:rPr>
          <w:rFonts w:ascii="Times New Roman" w:eastAsia="Times New Roman" w:hAnsi="Times New Roman" w:cs="Times New Roman"/>
          <w:sz w:val="24"/>
          <w:szCs w:val="24"/>
        </w:rPr>
        <w:t>võistleja saab olla Eesti kutseõppeasutuste kokanduseriala õppur, kes on õppinud üheaastasel statsionaarse</w:t>
      </w:r>
      <w:r w:rsidR="008B2AF9">
        <w:rPr>
          <w:rFonts w:ascii="Times New Roman" w:eastAsia="Times New Roman" w:hAnsi="Times New Roman" w:cs="Times New Roman"/>
          <w:sz w:val="24"/>
          <w:szCs w:val="24"/>
        </w:rPr>
        <w:t>l</w:t>
      </w:r>
      <w:r>
        <w:rPr>
          <w:rFonts w:ascii="Times New Roman" w:eastAsia="Times New Roman" w:hAnsi="Times New Roman" w:cs="Times New Roman"/>
          <w:sz w:val="24"/>
          <w:szCs w:val="24"/>
        </w:rPr>
        <w:t xml:space="preserve"> õppe</w:t>
      </w:r>
      <w:r w:rsidR="008B2AF9">
        <w:rPr>
          <w:rFonts w:ascii="Times New Roman" w:eastAsia="Times New Roman" w:hAnsi="Times New Roman" w:cs="Times New Roman"/>
          <w:sz w:val="24"/>
          <w:szCs w:val="24"/>
        </w:rPr>
        <w:t>l</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u w:val="single"/>
        </w:rPr>
        <w:t>ja lõpetanud 202</w:t>
      </w:r>
      <w:r w:rsidR="006D18E2">
        <w:rPr>
          <w:rFonts w:ascii="Times New Roman" w:eastAsia="Times New Roman" w:hAnsi="Times New Roman" w:cs="Times New Roman"/>
          <w:b/>
          <w:sz w:val="24"/>
          <w:szCs w:val="24"/>
          <w:u w:val="single"/>
        </w:rPr>
        <w:t>5</w:t>
      </w:r>
      <w:r w:rsidR="00AA50EF">
        <w:rPr>
          <w:rFonts w:ascii="Times New Roman" w:eastAsia="Times New Roman" w:hAnsi="Times New Roman" w:cs="Times New Roman"/>
          <w:b/>
          <w:sz w:val="24"/>
          <w:szCs w:val="24"/>
          <w:u w:val="single"/>
        </w:rPr>
        <w:t>. aasta kevadel</w:t>
      </w:r>
      <w:r>
        <w:rPr>
          <w:rFonts w:ascii="Times New Roman" w:eastAsia="Times New Roman" w:hAnsi="Times New Roman" w:cs="Times New Roman"/>
          <w:sz w:val="24"/>
          <w:szCs w:val="24"/>
        </w:rPr>
        <w:t xml:space="preserve">, kuid </w:t>
      </w:r>
      <w:r w:rsidR="00AA50EF">
        <w:rPr>
          <w:rFonts w:ascii="Times New Roman" w:eastAsia="Times New Roman" w:hAnsi="Times New Roman" w:cs="Times New Roman"/>
          <w:sz w:val="24"/>
          <w:szCs w:val="24"/>
        </w:rPr>
        <w:t>kes ei ole</w:t>
      </w:r>
      <w:r>
        <w:rPr>
          <w:rFonts w:ascii="Times New Roman" w:eastAsia="Times New Roman" w:hAnsi="Times New Roman" w:cs="Times New Roman"/>
          <w:sz w:val="24"/>
          <w:szCs w:val="24"/>
        </w:rPr>
        <w:t xml:space="preserve"> vanem kui 23 aastat.</w:t>
      </w:r>
    </w:p>
    <w:p w14:paraId="35EC4A02" w14:textId="68887562" w:rsidR="00295C6C" w:rsidRDefault="00000000">
      <w:pPr>
        <w:numPr>
          <w:ilvl w:val="0"/>
          <w:numId w:val="10"/>
        </w:numPr>
        <w:spacing w:after="0" w:line="240" w:lineRule="auto"/>
        <w:ind w:left="360" w:right="21"/>
        <w:jc w:val="both"/>
        <w:rPr>
          <w:rFonts w:ascii="Times New Roman" w:eastAsia="Times New Roman" w:hAnsi="Times New Roman" w:cs="Times New Roman"/>
        </w:rPr>
      </w:pPr>
      <w:r>
        <w:rPr>
          <w:rFonts w:ascii="Times New Roman" w:eastAsia="Times New Roman" w:hAnsi="Times New Roman" w:cs="Times New Roman"/>
          <w:sz w:val="24"/>
          <w:szCs w:val="24"/>
        </w:rPr>
        <w:t>Abiline peab olema noorema kursuse õpilane</w:t>
      </w:r>
      <w:r w:rsidR="003D4DF1">
        <w:rPr>
          <w:rFonts w:ascii="Times New Roman" w:eastAsia="Times New Roman" w:hAnsi="Times New Roman" w:cs="Times New Roman"/>
          <w:sz w:val="24"/>
          <w:szCs w:val="24"/>
        </w:rPr>
        <w:t>.</w:t>
      </w:r>
    </w:p>
    <w:p w14:paraId="44E00964" w14:textId="77777777" w:rsidR="00295C6C" w:rsidRDefault="00295C6C">
      <w:pPr>
        <w:spacing w:after="0" w:line="240" w:lineRule="auto"/>
        <w:ind w:left="360" w:right="21"/>
        <w:jc w:val="both"/>
        <w:rPr>
          <w:rFonts w:ascii="Times New Roman" w:eastAsia="Times New Roman" w:hAnsi="Times New Roman" w:cs="Times New Roman"/>
        </w:rPr>
      </w:pPr>
    </w:p>
    <w:p w14:paraId="61D512EC" w14:textId="77777777" w:rsidR="00295C6C" w:rsidRDefault="00000000">
      <w:pPr>
        <w:pStyle w:val="Titre2"/>
        <w:numPr>
          <w:ilvl w:val="0"/>
          <w:numId w:val="2"/>
        </w:numPr>
        <w:spacing w:before="120" w:after="120"/>
        <w:ind w:left="540" w:hanging="540"/>
        <w:jc w:val="both"/>
      </w:pPr>
      <w:r>
        <w:t xml:space="preserve"> Eelvoor</w:t>
      </w:r>
    </w:p>
    <w:p w14:paraId="648D988F" w14:textId="77777777" w:rsidR="005A274E" w:rsidRPr="005A274E" w:rsidRDefault="00000000">
      <w:pPr>
        <w:numPr>
          <w:ilvl w:val="0"/>
          <w:numId w:val="12"/>
        </w:numPr>
        <w:pBdr>
          <w:top w:val="nil"/>
          <w:left w:val="nil"/>
          <w:bottom w:val="nil"/>
          <w:right w:val="nil"/>
          <w:between w:val="nil"/>
        </w:pBdr>
        <w:spacing w:after="0" w:line="240" w:lineRule="auto"/>
        <w:ind w:left="426" w:right="21"/>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Roogades kasutatav tooraine peab olema oma päritolult vähemalt 80% ulatuses eestimaine.</w:t>
      </w:r>
    </w:p>
    <w:p w14:paraId="350920AA" w14:textId="2A026ED3" w:rsidR="00295C6C" w:rsidRPr="005204DF" w:rsidRDefault="00000000" w:rsidP="005A274E">
      <w:pPr>
        <w:numPr>
          <w:ilvl w:val="0"/>
          <w:numId w:val="12"/>
        </w:numPr>
        <w:pBdr>
          <w:top w:val="nil"/>
          <w:left w:val="nil"/>
          <w:bottom w:val="nil"/>
          <w:right w:val="nil"/>
          <w:between w:val="nil"/>
        </w:pBdr>
        <w:spacing w:after="0" w:line="240" w:lineRule="auto"/>
        <w:ind w:left="426" w:right="21"/>
        <w:jc w:val="both"/>
        <w:rPr>
          <w:rFonts w:ascii="Times New Roman" w:eastAsia="Times New Roman" w:hAnsi="Times New Roman" w:cs="Times New Roman"/>
          <w:color w:val="000000"/>
        </w:rPr>
      </w:pPr>
      <w:r w:rsidRPr="005A274E">
        <w:rPr>
          <w:rFonts w:ascii="Times New Roman" w:eastAsia="Times New Roman" w:hAnsi="Times New Roman" w:cs="Times New Roman"/>
          <w:sz w:val="24"/>
          <w:szCs w:val="24"/>
        </w:rPr>
        <w:t xml:space="preserve">Toite valmistatakse 7 portsjonit. </w:t>
      </w:r>
    </w:p>
    <w:p w14:paraId="3A36E523" w14:textId="736AF40F" w:rsidR="00295C6C" w:rsidRPr="005204DF" w:rsidRDefault="00000000" w:rsidP="005A274E">
      <w:pPr>
        <w:numPr>
          <w:ilvl w:val="0"/>
          <w:numId w:val="12"/>
        </w:numPr>
        <w:pBdr>
          <w:top w:val="nil"/>
          <w:left w:val="nil"/>
          <w:bottom w:val="nil"/>
          <w:right w:val="nil"/>
          <w:between w:val="nil"/>
        </w:pBdr>
        <w:spacing w:after="0" w:line="240" w:lineRule="auto"/>
        <w:ind w:left="426" w:right="21"/>
        <w:jc w:val="both"/>
        <w:rPr>
          <w:rFonts w:ascii="Times New Roman" w:eastAsia="Times New Roman" w:hAnsi="Times New Roman" w:cs="Times New Roman"/>
          <w:color w:val="000000"/>
        </w:rPr>
      </w:pPr>
      <w:r w:rsidRPr="005204DF">
        <w:rPr>
          <w:rFonts w:ascii="Times New Roman" w:eastAsia="Times New Roman" w:hAnsi="Times New Roman" w:cs="Times New Roman"/>
          <w:b/>
          <w:sz w:val="24"/>
          <w:szCs w:val="24"/>
          <w:u w:val="single"/>
        </w:rPr>
        <w:t>1.</w:t>
      </w:r>
      <w:r w:rsidR="00513F50" w:rsidRPr="005204DF">
        <w:rPr>
          <w:rFonts w:ascii="Times New Roman" w:eastAsia="Times New Roman" w:hAnsi="Times New Roman" w:cs="Times New Roman"/>
          <w:b/>
          <w:sz w:val="24"/>
          <w:szCs w:val="24"/>
          <w:u w:val="single"/>
        </w:rPr>
        <w:t xml:space="preserve"> </w:t>
      </w:r>
      <w:r w:rsidRPr="005204DF">
        <w:rPr>
          <w:rFonts w:ascii="Times New Roman" w:eastAsia="Times New Roman" w:hAnsi="Times New Roman" w:cs="Times New Roman"/>
          <w:b/>
          <w:sz w:val="24"/>
          <w:szCs w:val="24"/>
          <w:u w:val="single"/>
        </w:rPr>
        <w:t>oktoobriks</w:t>
      </w:r>
      <w:r w:rsidRPr="005204DF">
        <w:rPr>
          <w:rFonts w:ascii="Times New Roman" w:eastAsia="Times New Roman" w:hAnsi="Times New Roman" w:cs="Times New Roman"/>
          <w:sz w:val="24"/>
          <w:szCs w:val="24"/>
        </w:rPr>
        <w:t xml:space="preserve"> peavad koolid registreerima võistlejad aadressil </w:t>
      </w:r>
      <w:hyperlink r:id="rId10">
        <w:r w:rsidR="00295C6C" w:rsidRPr="005204DF">
          <w:rPr>
            <w:rFonts w:ascii="Times New Roman" w:eastAsia="Times New Roman" w:hAnsi="Times New Roman" w:cs="Times New Roman"/>
            <w:sz w:val="24"/>
            <w:szCs w:val="24"/>
          </w:rPr>
          <w:t>http://chef.ee/uritused/noorkokk</w:t>
        </w:r>
      </w:hyperlink>
      <w:r w:rsidRPr="005204DF">
        <w:rPr>
          <w:rFonts w:ascii="Times New Roman" w:eastAsia="Times New Roman" w:hAnsi="Times New Roman" w:cs="Times New Roman"/>
          <w:sz w:val="24"/>
          <w:szCs w:val="24"/>
        </w:rPr>
        <w:t xml:space="preserve"> ning lisama manustena kaasa</w:t>
      </w:r>
      <w:r w:rsidR="00513F50" w:rsidRPr="005204DF">
        <w:rPr>
          <w:rFonts w:ascii="Times New Roman" w:eastAsia="Times New Roman" w:hAnsi="Times New Roman" w:cs="Times New Roman"/>
          <w:sz w:val="24"/>
          <w:szCs w:val="24"/>
        </w:rPr>
        <w:t xml:space="preserve"> kõik järgneva: </w:t>
      </w:r>
    </w:p>
    <w:p w14:paraId="67013F36" w14:textId="77777777" w:rsidR="00295C6C" w:rsidRDefault="00000000">
      <w:pPr>
        <w:numPr>
          <w:ilvl w:val="1"/>
          <w:numId w:val="10"/>
        </w:numPr>
        <w:spacing w:after="0" w:line="240" w:lineRule="auto"/>
        <w:ind w:left="900" w:right="102" w:hanging="540"/>
        <w:jc w:val="both"/>
        <w:rPr>
          <w:rFonts w:ascii="Times New Roman" w:eastAsia="Times New Roman" w:hAnsi="Times New Roman" w:cs="Times New Roman"/>
        </w:rPr>
      </w:pPr>
      <w:r>
        <w:rPr>
          <w:rFonts w:ascii="Times New Roman" w:eastAsia="Times New Roman" w:hAnsi="Times New Roman" w:cs="Times New Roman"/>
          <w:sz w:val="24"/>
          <w:szCs w:val="24"/>
        </w:rPr>
        <w:t>roogade täpsed nimetused (menüü) eesti ja inglise keeles</w:t>
      </w:r>
    </w:p>
    <w:p w14:paraId="35E2F01B" w14:textId="6327CA0D" w:rsidR="00295C6C" w:rsidRPr="00C168D8" w:rsidRDefault="00000000">
      <w:pPr>
        <w:numPr>
          <w:ilvl w:val="1"/>
          <w:numId w:val="10"/>
        </w:numPr>
        <w:spacing w:after="0" w:line="240" w:lineRule="auto"/>
        <w:ind w:left="900" w:right="102" w:hanging="540"/>
        <w:jc w:val="both"/>
        <w:rPr>
          <w:rFonts w:ascii="Times New Roman" w:eastAsia="Times New Roman" w:hAnsi="Times New Roman" w:cs="Times New Roman"/>
        </w:rPr>
      </w:pPr>
      <w:r>
        <w:rPr>
          <w:rFonts w:ascii="Times New Roman" w:eastAsia="Times New Roman" w:hAnsi="Times New Roman" w:cs="Times New Roman"/>
          <w:sz w:val="24"/>
          <w:szCs w:val="24"/>
        </w:rPr>
        <w:lastRenderedPageBreak/>
        <w:t>kalkulatsioon</w:t>
      </w:r>
      <w:r w:rsidR="00C168D8">
        <w:rPr>
          <w:rFonts w:ascii="Times New Roman" w:eastAsia="Times New Roman" w:hAnsi="Times New Roman" w:cs="Times New Roman"/>
          <w:sz w:val="24"/>
          <w:szCs w:val="24"/>
        </w:rPr>
        <w:t xml:space="preserve"> ja</w:t>
      </w:r>
      <w:r>
        <w:rPr>
          <w:rFonts w:ascii="Times New Roman" w:eastAsia="Times New Roman" w:hAnsi="Times New Roman" w:cs="Times New Roman"/>
          <w:sz w:val="24"/>
          <w:szCs w:val="24"/>
        </w:rPr>
        <w:t xml:space="preserve"> kirjeldus</w:t>
      </w:r>
      <w:r w:rsidR="005D66C1">
        <w:rPr>
          <w:rFonts w:ascii="Times New Roman" w:eastAsia="Times New Roman" w:hAnsi="Times New Roman" w:cs="Times New Roman"/>
          <w:sz w:val="24"/>
          <w:szCs w:val="24"/>
        </w:rPr>
        <w:t xml:space="preserve"> (kasutades etteantud blanketti ja vormingut)</w:t>
      </w:r>
    </w:p>
    <w:p w14:paraId="15CD7216" w14:textId="437E9082" w:rsidR="00C168D8" w:rsidRDefault="00C168D8">
      <w:pPr>
        <w:numPr>
          <w:ilvl w:val="1"/>
          <w:numId w:val="10"/>
        </w:numPr>
        <w:spacing w:after="0" w:line="240" w:lineRule="auto"/>
        <w:ind w:left="900" w:right="102" w:hanging="540"/>
        <w:jc w:val="both"/>
        <w:rPr>
          <w:rFonts w:ascii="Times New Roman" w:eastAsia="Times New Roman" w:hAnsi="Times New Roman" w:cs="Times New Roman"/>
        </w:rPr>
      </w:pPr>
      <w:r>
        <w:rPr>
          <w:rFonts w:ascii="Times New Roman" w:eastAsia="Times New Roman" w:hAnsi="Times New Roman" w:cs="Times New Roman"/>
          <w:sz w:val="24"/>
          <w:szCs w:val="24"/>
        </w:rPr>
        <w:t>pildid roogadest</w:t>
      </w:r>
    </w:p>
    <w:p w14:paraId="5E220E74" w14:textId="649B4390" w:rsidR="00295C6C" w:rsidRDefault="00000000">
      <w:pPr>
        <w:numPr>
          <w:ilvl w:val="1"/>
          <w:numId w:val="10"/>
        </w:numPr>
        <w:spacing w:after="0" w:line="240" w:lineRule="auto"/>
        <w:ind w:left="900" w:right="102" w:hanging="540"/>
        <w:jc w:val="both"/>
        <w:rPr>
          <w:rFonts w:ascii="Times New Roman" w:eastAsia="Times New Roman" w:hAnsi="Times New Roman" w:cs="Times New Roman"/>
        </w:rPr>
      </w:pPr>
      <w:r>
        <w:rPr>
          <w:rFonts w:ascii="Times New Roman" w:eastAsia="Times New Roman" w:hAnsi="Times New Roman" w:cs="Times New Roman"/>
          <w:sz w:val="24"/>
          <w:szCs w:val="24"/>
        </w:rPr>
        <w:t>mentori nim</w:t>
      </w:r>
      <w:r w:rsidR="00CB14F9">
        <w:rPr>
          <w:rFonts w:ascii="Times New Roman" w:eastAsia="Times New Roman" w:hAnsi="Times New Roman" w:cs="Times New Roman"/>
          <w:sz w:val="24"/>
          <w:szCs w:val="24"/>
        </w:rPr>
        <w:t>i</w:t>
      </w:r>
    </w:p>
    <w:p w14:paraId="5B915F64" w14:textId="231A9FD6" w:rsidR="00295C6C" w:rsidRDefault="00000000">
      <w:pPr>
        <w:spacing w:after="0" w:line="240" w:lineRule="auto"/>
        <w:ind w:left="360" w:right="10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Retsepti blankett on leitav</w:t>
      </w:r>
      <w:r w:rsidR="00B73964">
        <w:rPr>
          <w:rFonts w:ascii="Times New Roman" w:eastAsia="Times New Roman" w:hAnsi="Times New Roman" w:cs="Times New Roman"/>
          <w:sz w:val="24"/>
          <w:szCs w:val="24"/>
        </w:rPr>
        <w:t xml:space="preserve"> aadressilt</w:t>
      </w:r>
      <w:r>
        <w:rPr>
          <w:rFonts w:ascii="Times New Roman" w:eastAsia="Times New Roman" w:hAnsi="Times New Roman" w:cs="Times New Roman"/>
          <w:sz w:val="24"/>
          <w:szCs w:val="24"/>
        </w:rPr>
        <w:t xml:space="preserve"> </w:t>
      </w:r>
      <w:hyperlink r:id="rId11">
        <w:r w:rsidR="00295C6C">
          <w:rPr>
            <w:rFonts w:ascii="Times New Roman" w:eastAsia="Times New Roman" w:hAnsi="Times New Roman" w:cs="Times New Roman"/>
            <w:sz w:val="24"/>
            <w:szCs w:val="24"/>
            <w:u w:val="single"/>
          </w:rPr>
          <w:t>http://chef.ee/uritused/noorkokk</w:t>
        </w:r>
      </w:hyperlink>
      <w:r w:rsidR="00B73964">
        <w:rPr>
          <w:rFonts w:ascii="Times New Roman" w:eastAsia="Times New Roman" w:hAnsi="Times New Roman" w:cs="Times New Roman"/>
          <w:sz w:val="24"/>
          <w:szCs w:val="24"/>
        </w:rPr>
        <w:t xml:space="preserve"> ning</w:t>
      </w:r>
      <w:r>
        <w:rPr>
          <w:rFonts w:ascii="Times New Roman" w:eastAsia="Times New Roman" w:hAnsi="Times New Roman" w:cs="Times New Roman"/>
          <w:sz w:val="24"/>
          <w:szCs w:val="24"/>
        </w:rPr>
        <w:t xml:space="preserve"> võistluspäeval</w:t>
      </w:r>
      <w:r w:rsidR="00B73964">
        <w:rPr>
          <w:rFonts w:ascii="Times New Roman" w:eastAsia="Times New Roman" w:hAnsi="Times New Roman" w:cs="Times New Roman"/>
          <w:sz w:val="24"/>
          <w:szCs w:val="24"/>
        </w:rPr>
        <w:t xml:space="preserve"> ei saa võistlustööd</w:t>
      </w:r>
      <w:r>
        <w:rPr>
          <w:rFonts w:ascii="Times New Roman" w:eastAsia="Times New Roman" w:hAnsi="Times New Roman" w:cs="Times New Roman"/>
          <w:sz w:val="24"/>
          <w:szCs w:val="24"/>
        </w:rPr>
        <w:t xml:space="preserve"> enam muuta.</w:t>
      </w:r>
    </w:p>
    <w:p w14:paraId="730564B4" w14:textId="0526A32A" w:rsidR="00295C6C" w:rsidRDefault="00000000">
      <w:pPr>
        <w:numPr>
          <w:ilvl w:val="0"/>
          <w:numId w:val="5"/>
        </w:numPr>
        <w:pBdr>
          <w:top w:val="nil"/>
          <w:left w:val="nil"/>
          <w:bottom w:val="nil"/>
          <w:right w:val="nil"/>
          <w:between w:val="nil"/>
        </w:pBdr>
        <w:spacing w:after="0" w:line="240" w:lineRule="auto"/>
        <w:ind w:left="284" w:right="102"/>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Kalkulatsioonides</w:t>
      </w:r>
      <w:r w:rsidR="008C0036">
        <w:rPr>
          <w:rFonts w:ascii="Times New Roman" w:eastAsia="Times New Roman" w:hAnsi="Times New Roman" w:cs="Times New Roman"/>
          <w:b/>
          <w:color w:val="000000"/>
          <w:sz w:val="24"/>
          <w:szCs w:val="24"/>
        </w:rPr>
        <w:t xml:space="preserve"> tuleb silmas pidada järgnevat</w:t>
      </w:r>
      <w:r>
        <w:rPr>
          <w:rFonts w:ascii="Times New Roman" w:eastAsia="Times New Roman" w:hAnsi="Times New Roman" w:cs="Times New Roman"/>
          <w:b/>
          <w:color w:val="000000"/>
          <w:sz w:val="24"/>
          <w:szCs w:val="24"/>
        </w:rPr>
        <w:t xml:space="preserve">: </w:t>
      </w:r>
    </w:p>
    <w:p w14:paraId="30F54461" w14:textId="71EC891F" w:rsidR="00295C6C" w:rsidRDefault="008C0036">
      <w:pPr>
        <w:numPr>
          <w:ilvl w:val="0"/>
          <w:numId w:val="5"/>
        </w:numPr>
        <w:pBdr>
          <w:top w:val="nil"/>
          <w:left w:val="nil"/>
          <w:bottom w:val="nil"/>
          <w:right w:val="nil"/>
          <w:between w:val="nil"/>
        </w:pBdr>
        <w:spacing w:after="0" w:line="240" w:lineRule="auto"/>
        <w:ind w:right="10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Tuleb eraldi välja tuua toorainete netokaal ning portsjoni </w:t>
      </w:r>
      <w:r>
        <w:rPr>
          <w:rFonts w:ascii="Times New Roman" w:eastAsia="Times New Roman" w:hAnsi="Times New Roman" w:cs="Times New Roman"/>
          <w:sz w:val="24"/>
          <w:szCs w:val="24"/>
        </w:rPr>
        <w:t>väljatuleku kaal</w:t>
      </w:r>
      <w:r>
        <w:rPr>
          <w:rFonts w:ascii="Times New Roman" w:eastAsia="Times New Roman" w:hAnsi="Times New Roman" w:cs="Times New Roman"/>
          <w:color w:val="000000"/>
          <w:sz w:val="24"/>
          <w:szCs w:val="24"/>
        </w:rPr>
        <w:t xml:space="preserve"> (eraldi fail nimetusega „Kalkulatsioon“). </w:t>
      </w:r>
    </w:p>
    <w:p w14:paraId="4C4D01CC" w14:textId="59A73778" w:rsidR="00295C6C" w:rsidRDefault="008C0036">
      <w:pPr>
        <w:numPr>
          <w:ilvl w:val="0"/>
          <w:numId w:val="5"/>
        </w:numPr>
        <w:pBdr>
          <w:top w:val="nil"/>
          <w:left w:val="nil"/>
          <w:bottom w:val="nil"/>
          <w:right w:val="nil"/>
          <w:between w:val="nil"/>
        </w:pBdr>
        <w:spacing w:after="0" w:line="240" w:lineRule="auto"/>
        <w:ind w:right="10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Tuleb lisada põhjalik ja ammendav tehnoloogia kirjeldus (kaste, peatooraine ja lisandid peavad olema tabelis eraldiseisvate lõikudena). </w:t>
      </w:r>
    </w:p>
    <w:p w14:paraId="414AD0AB" w14:textId="635D6732" w:rsidR="00295C6C" w:rsidRDefault="00000000">
      <w:pPr>
        <w:numPr>
          <w:ilvl w:val="0"/>
          <w:numId w:val="5"/>
        </w:numPr>
        <w:pBdr>
          <w:top w:val="nil"/>
          <w:left w:val="nil"/>
          <w:bottom w:val="nil"/>
          <w:right w:val="nil"/>
          <w:between w:val="nil"/>
        </w:pBdr>
        <w:spacing w:after="0" w:line="240" w:lineRule="auto"/>
        <w:ind w:right="10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Vormindus sobilik printimiseks A4 paberile (võite salvestada ka </w:t>
      </w:r>
      <w:r w:rsidR="00581F33">
        <w:rPr>
          <w:rFonts w:ascii="Times New Roman" w:eastAsia="Times New Roman" w:hAnsi="Times New Roman" w:cs="Times New Roman"/>
          <w:color w:val="000000"/>
          <w:sz w:val="24"/>
          <w:szCs w:val="24"/>
        </w:rPr>
        <w:t>PDF</w:t>
      </w:r>
      <w:r>
        <w:rPr>
          <w:rFonts w:ascii="Times New Roman" w:eastAsia="Times New Roman" w:hAnsi="Times New Roman" w:cs="Times New Roman"/>
          <w:color w:val="000000"/>
          <w:sz w:val="24"/>
          <w:szCs w:val="24"/>
        </w:rPr>
        <w:t>-i veendumaks vormingu säilimises)</w:t>
      </w:r>
      <w:r w:rsidR="002D26A8">
        <w:rPr>
          <w:rFonts w:ascii="Times New Roman" w:eastAsia="Times New Roman" w:hAnsi="Times New Roman" w:cs="Times New Roman"/>
          <w:color w:val="000000"/>
          <w:sz w:val="24"/>
          <w:szCs w:val="24"/>
        </w:rPr>
        <w:t>.</w:t>
      </w:r>
    </w:p>
    <w:p w14:paraId="6E33F6A0" w14:textId="281D4DE4" w:rsidR="00295C6C" w:rsidRDefault="00000000">
      <w:pPr>
        <w:numPr>
          <w:ilvl w:val="0"/>
          <w:numId w:val="5"/>
        </w:numPr>
        <w:pBdr>
          <w:top w:val="nil"/>
          <w:left w:val="nil"/>
          <w:bottom w:val="nil"/>
          <w:right w:val="nil"/>
          <w:between w:val="nil"/>
        </w:pBdr>
        <w:spacing w:after="0" w:line="240" w:lineRule="auto"/>
        <w:ind w:right="10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Kalkulatsiooniks kasutada etteantud vormi ja vormingut</w:t>
      </w:r>
      <w:r w:rsidR="002D26A8">
        <w:rPr>
          <w:rFonts w:ascii="Times New Roman" w:eastAsia="Times New Roman" w:hAnsi="Times New Roman" w:cs="Times New Roman"/>
          <w:color w:val="000000"/>
          <w:sz w:val="24"/>
          <w:szCs w:val="24"/>
        </w:rPr>
        <w:t>.</w:t>
      </w:r>
    </w:p>
    <w:p w14:paraId="5A895567" w14:textId="77777777" w:rsidR="00295C6C" w:rsidRDefault="00295C6C">
      <w:pPr>
        <w:pBdr>
          <w:top w:val="nil"/>
          <w:left w:val="nil"/>
          <w:bottom w:val="nil"/>
          <w:right w:val="nil"/>
          <w:between w:val="nil"/>
        </w:pBdr>
        <w:spacing w:after="0" w:line="240" w:lineRule="auto"/>
        <w:ind w:left="284" w:right="102"/>
        <w:jc w:val="both"/>
        <w:rPr>
          <w:rFonts w:ascii="Times New Roman" w:eastAsia="Times New Roman" w:hAnsi="Times New Roman" w:cs="Times New Roman"/>
          <w:color w:val="000000"/>
          <w:sz w:val="24"/>
          <w:szCs w:val="24"/>
        </w:rPr>
      </w:pPr>
    </w:p>
    <w:p w14:paraId="619E453B" w14:textId="4ABFBF65" w:rsidR="00295C6C" w:rsidRDefault="006D18E2">
      <w:pPr>
        <w:numPr>
          <w:ilvl w:val="0"/>
          <w:numId w:val="10"/>
        </w:numPr>
        <w:spacing w:after="0" w:line="240" w:lineRule="auto"/>
        <w:ind w:left="360" w:right="21"/>
        <w:jc w:val="both"/>
        <w:rPr>
          <w:rFonts w:ascii="Times New Roman" w:eastAsia="Times New Roman" w:hAnsi="Times New Roman" w:cs="Times New Roman"/>
        </w:rPr>
      </w:pPr>
      <w:r>
        <w:rPr>
          <w:rFonts w:ascii="Times New Roman" w:eastAsia="Times New Roman" w:hAnsi="Times New Roman" w:cs="Times New Roman"/>
          <w:b/>
          <w:sz w:val="24"/>
          <w:szCs w:val="24"/>
        </w:rPr>
        <w:t>7. oktoobri õhtuks</w:t>
      </w:r>
      <w:r>
        <w:rPr>
          <w:rFonts w:ascii="Times New Roman" w:eastAsia="Times New Roman" w:hAnsi="Times New Roman" w:cs="Times New Roman"/>
          <w:sz w:val="24"/>
          <w:szCs w:val="24"/>
        </w:rPr>
        <w:t xml:space="preserve"> otsustab žürii edasipääsenud võistlejad </w:t>
      </w:r>
      <w:r w:rsidR="005643C5">
        <w:rPr>
          <w:rFonts w:ascii="Times New Roman" w:eastAsia="Times New Roman" w:hAnsi="Times New Roman" w:cs="Times New Roman"/>
          <w:sz w:val="24"/>
          <w:szCs w:val="24"/>
        </w:rPr>
        <w:t>ning</w:t>
      </w:r>
      <w:r>
        <w:rPr>
          <w:rFonts w:ascii="Times New Roman" w:eastAsia="Times New Roman" w:hAnsi="Times New Roman" w:cs="Times New Roman"/>
          <w:sz w:val="24"/>
          <w:szCs w:val="24"/>
        </w:rPr>
        <w:t xml:space="preserve"> loosib välja võistkondade köögid ja stardijärjekorra ning edastab </w:t>
      </w:r>
      <w:r w:rsidR="005643C5">
        <w:rPr>
          <w:rFonts w:ascii="Times New Roman" w:eastAsia="Times New Roman" w:hAnsi="Times New Roman" w:cs="Times New Roman"/>
          <w:sz w:val="24"/>
          <w:szCs w:val="24"/>
        </w:rPr>
        <w:t xml:space="preserve">info </w:t>
      </w:r>
      <w:r>
        <w:rPr>
          <w:rFonts w:ascii="Times New Roman" w:eastAsia="Times New Roman" w:hAnsi="Times New Roman" w:cs="Times New Roman"/>
          <w:sz w:val="24"/>
          <w:szCs w:val="24"/>
        </w:rPr>
        <w:t>koolidele e-posti teel.</w:t>
      </w:r>
    </w:p>
    <w:p w14:paraId="0FD2C918" w14:textId="069F24F7" w:rsidR="00295C6C" w:rsidRDefault="00000000">
      <w:pPr>
        <w:numPr>
          <w:ilvl w:val="0"/>
          <w:numId w:val="10"/>
        </w:numPr>
        <w:spacing w:after="0" w:line="240" w:lineRule="auto"/>
        <w:ind w:left="360" w:right="21"/>
        <w:jc w:val="both"/>
        <w:rPr>
          <w:rFonts w:ascii="Times New Roman" w:eastAsia="Times New Roman" w:hAnsi="Times New Roman" w:cs="Times New Roman"/>
        </w:rPr>
      </w:pPr>
      <w:r>
        <w:rPr>
          <w:rFonts w:ascii="Times New Roman" w:eastAsia="Times New Roman" w:hAnsi="Times New Roman" w:cs="Times New Roman"/>
          <w:sz w:val="24"/>
          <w:szCs w:val="24"/>
        </w:rPr>
        <w:t xml:space="preserve">Kokku võistleb kuni </w:t>
      </w:r>
      <w:r w:rsidR="003A0D7F">
        <w:rPr>
          <w:rFonts w:ascii="Times New Roman" w:eastAsia="Times New Roman" w:hAnsi="Times New Roman" w:cs="Times New Roman"/>
          <w:sz w:val="24"/>
          <w:szCs w:val="24"/>
        </w:rPr>
        <w:t>kuus</w:t>
      </w:r>
      <w:r>
        <w:rPr>
          <w:rFonts w:ascii="Times New Roman" w:eastAsia="Times New Roman" w:hAnsi="Times New Roman" w:cs="Times New Roman"/>
          <w:sz w:val="24"/>
          <w:szCs w:val="24"/>
        </w:rPr>
        <w:t xml:space="preserve"> (</w:t>
      </w:r>
      <w:r w:rsidR="003A0D7F">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w:t>
      </w:r>
      <w:r w:rsidR="003A0D7F">
        <w:rPr>
          <w:rFonts w:ascii="Times New Roman" w:eastAsia="Times New Roman" w:hAnsi="Times New Roman" w:cs="Times New Roman"/>
          <w:sz w:val="24"/>
          <w:szCs w:val="24"/>
        </w:rPr>
        <w:t>võistlejat</w:t>
      </w:r>
      <w:r>
        <w:rPr>
          <w:rFonts w:ascii="Times New Roman" w:eastAsia="Times New Roman" w:hAnsi="Times New Roman" w:cs="Times New Roman"/>
          <w:sz w:val="24"/>
          <w:szCs w:val="24"/>
        </w:rPr>
        <w:t xml:space="preserve">. </w:t>
      </w:r>
    </w:p>
    <w:p w14:paraId="24795D56" w14:textId="77777777" w:rsidR="00295C6C" w:rsidRDefault="00295C6C">
      <w:pPr>
        <w:spacing w:after="0" w:line="240" w:lineRule="auto"/>
        <w:ind w:left="360" w:right="21"/>
        <w:jc w:val="both"/>
        <w:rPr>
          <w:rFonts w:ascii="Times New Roman" w:eastAsia="Times New Roman" w:hAnsi="Times New Roman" w:cs="Times New Roman"/>
        </w:rPr>
      </w:pPr>
    </w:p>
    <w:p w14:paraId="5EFE67E2" w14:textId="77777777" w:rsidR="00295C6C" w:rsidRDefault="00000000">
      <w:pPr>
        <w:pStyle w:val="Titre2"/>
        <w:numPr>
          <w:ilvl w:val="0"/>
          <w:numId w:val="2"/>
        </w:numPr>
        <w:spacing w:before="120" w:after="120"/>
        <w:ind w:left="540" w:hanging="540"/>
        <w:jc w:val="both"/>
      </w:pPr>
      <w:r>
        <w:t>Lähteülesanne</w:t>
      </w:r>
    </w:p>
    <w:p w14:paraId="60E4396B" w14:textId="77777777" w:rsidR="00295C6C" w:rsidRDefault="00000000">
      <w:pPr>
        <w:spacing w:after="0" w:line="240" w:lineRule="auto"/>
        <w:ind w:right="8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Võistlejatel tuleb valmistada pidulik kahekäiguline menüü alljärgnevaid tingimusi arvestades.</w:t>
      </w:r>
    </w:p>
    <w:p w14:paraId="2E7BA26D" w14:textId="77777777" w:rsidR="00295C6C" w:rsidRDefault="00000000">
      <w:pPr>
        <w:numPr>
          <w:ilvl w:val="0"/>
          <w:numId w:val="11"/>
        </w:numPr>
        <w:spacing w:after="0" w:line="240" w:lineRule="auto"/>
        <w:ind w:right="528"/>
        <w:jc w:val="both"/>
        <w:rPr>
          <w:rFonts w:ascii="Times New Roman" w:eastAsia="Times New Roman" w:hAnsi="Times New Roman" w:cs="Times New Roman"/>
          <w:b/>
          <w:sz w:val="24"/>
          <w:szCs w:val="24"/>
        </w:rPr>
      </w:pPr>
      <w:r>
        <w:rPr>
          <w:rFonts w:ascii="Times New Roman" w:eastAsia="Times New Roman" w:hAnsi="Times New Roman" w:cs="Times New Roman"/>
          <w:b/>
          <w:color w:val="000000"/>
          <w:sz w:val="28"/>
          <w:szCs w:val="28"/>
        </w:rPr>
        <w:t>Pearoog (kuum)</w:t>
      </w:r>
      <w:r>
        <w:rPr>
          <w:rFonts w:ascii="Times New Roman" w:eastAsia="Times New Roman" w:hAnsi="Times New Roman" w:cs="Times New Roman"/>
          <w:b/>
          <w:sz w:val="28"/>
          <w:szCs w:val="28"/>
        </w:rPr>
        <w:t>:</w:t>
      </w:r>
      <w:r>
        <w:rPr>
          <w:rFonts w:ascii="Times New Roman" w:eastAsia="Times New Roman" w:hAnsi="Times New Roman" w:cs="Times New Roman"/>
          <w:b/>
          <w:sz w:val="24"/>
          <w:szCs w:val="24"/>
        </w:rPr>
        <w:t xml:space="preserve"> 180-200g</w:t>
      </w:r>
    </w:p>
    <w:p w14:paraId="6EA64BE8" w14:textId="77777777" w:rsidR="006D18E2" w:rsidRDefault="006D18E2" w:rsidP="006D18E2">
      <w:pPr>
        <w:pBdr>
          <w:top w:val="nil"/>
          <w:left w:val="nil"/>
          <w:bottom w:val="nil"/>
          <w:right w:val="nil"/>
          <w:between w:val="nil"/>
        </w:pBdr>
        <w:spacing w:after="0"/>
        <w:rPr>
          <w:rFonts w:ascii="Times New Roman" w:eastAsia="Times New Roman" w:hAnsi="Times New Roman" w:cs="Times New Roman"/>
          <w:b/>
          <w:sz w:val="24"/>
          <w:szCs w:val="24"/>
          <w:u w:val="single"/>
        </w:rPr>
      </w:pPr>
      <w:r>
        <w:rPr>
          <w:rFonts w:ascii="Times New Roman" w:eastAsia="Times New Roman" w:hAnsi="Times New Roman" w:cs="Times New Roman"/>
          <w:b/>
          <w:color w:val="000000"/>
          <w:sz w:val="24"/>
          <w:szCs w:val="24"/>
          <w:u w:val="single"/>
        </w:rPr>
        <w:t>Pearoa tingimused:</w:t>
      </w:r>
      <w:r>
        <w:rPr>
          <w:rFonts w:ascii="Times New Roman" w:eastAsia="Times New Roman" w:hAnsi="Times New Roman" w:cs="Times New Roman"/>
          <w:b/>
          <w:sz w:val="24"/>
          <w:szCs w:val="24"/>
          <w:u w:val="single"/>
        </w:rPr>
        <w:t xml:space="preserve"> </w:t>
      </w:r>
    </w:p>
    <w:p w14:paraId="7CBAF791" w14:textId="72D5728A" w:rsidR="006D18E2" w:rsidRPr="00010048" w:rsidRDefault="006D18E2" w:rsidP="006D18E2">
      <w:pPr>
        <w:pBdr>
          <w:top w:val="nil"/>
          <w:left w:val="nil"/>
          <w:bottom w:val="nil"/>
          <w:right w:val="nil"/>
          <w:between w:val="nil"/>
        </w:pBdr>
        <w:spacing w:after="0"/>
        <w:ind w:left="720"/>
        <w:rPr>
          <w:rFonts w:ascii="Times New Roman" w:eastAsia="Times New Roman" w:hAnsi="Times New Roman" w:cs="Times New Roman"/>
          <w:color w:val="000000"/>
          <w:sz w:val="24"/>
          <w:szCs w:val="24"/>
        </w:rPr>
      </w:pPr>
      <w:bookmarkStart w:id="1" w:name="_heading=h.3rdcrjn" w:colFirst="0" w:colLast="0"/>
      <w:bookmarkEnd w:id="1"/>
      <w:r w:rsidRPr="00436D34">
        <w:rPr>
          <w:rFonts w:ascii="Times New Roman" w:eastAsia="Times New Roman" w:hAnsi="Times New Roman" w:cs="Times New Roman"/>
          <w:b/>
          <w:color w:val="000000"/>
          <w:sz w:val="24"/>
          <w:szCs w:val="24"/>
          <w:u w:val="single"/>
        </w:rPr>
        <w:t>Kohustuslik tooraine</w:t>
      </w:r>
      <w:r w:rsidRPr="00010048">
        <w:rPr>
          <w:rFonts w:ascii="Times New Roman" w:eastAsia="Times New Roman" w:hAnsi="Times New Roman" w:cs="Times New Roman"/>
          <w:b/>
          <w:color w:val="000000"/>
          <w:sz w:val="24"/>
          <w:szCs w:val="24"/>
        </w:rPr>
        <w:t xml:space="preserve">: </w:t>
      </w:r>
      <w:hyperlink r:id="rId12" w:history="1">
        <w:r w:rsidRPr="00010048">
          <w:rPr>
            <w:rStyle w:val="Lienhypertexte"/>
            <w:rFonts w:ascii="Times New Roman" w:eastAsia="Times New Roman" w:hAnsi="Times New Roman" w:cs="Times New Roman"/>
            <w:b/>
            <w:sz w:val="24"/>
            <w:szCs w:val="24"/>
          </w:rPr>
          <w:t>Järveotsa vuti rümp</w:t>
        </w:r>
      </w:hyperlink>
      <w:r w:rsidRPr="00010048">
        <w:rPr>
          <w:rFonts w:ascii="Times New Roman" w:eastAsia="Times New Roman" w:hAnsi="Times New Roman" w:cs="Times New Roman"/>
          <w:b/>
          <w:color w:val="000000"/>
          <w:sz w:val="24"/>
          <w:szCs w:val="24"/>
        </w:rPr>
        <w:t xml:space="preserve"> 7tk. Kasutada on ka subproduktid (süda, maks, pugu, munad)</w:t>
      </w:r>
    </w:p>
    <w:p w14:paraId="2BB87248" w14:textId="7207E75E" w:rsidR="006D18E2" w:rsidRPr="00010048" w:rsidRDefault="00436D34" w:rsidP="006D18E2">
      <w:pPr>
        <w:numPr>
          <w:ilvl w:val="0"/>
          <w:numId w:val="16"/>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w:t>
      </w:r>
      <w:r w:rsidR="006D18E2" w:rsidRPr="00010048">
        <w:rPr>
          <w:rFonts w:ascii="Times New Roman" w:eastAsia="Times New Roman" w:hAnsi="Times New Roman" w:cs="Times New Roman"/>
          <w:color w:val="000000"/>
          <w:sz w:val="24"/>
          <w:szCs w:val="24"/>
        </w:rPr>
        <w:t>eatooraine ja subprodukt (taldrikul kaks erinevat komponenti)</w:t>
      </w:r>
    </w:p>
    <w:p w14:paraId="5E0510B1" w14:textId="77777777" w:rsidR="006D18E2" w:rsidRPr="00010048" w:rsidRDefault="006D18E2" w:rsidP="006D18E2">
      <w:pPr>
        <w:numPr>
          <w:ilvl w:val="0"/>
          <w:numId w:val="16"/>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sidRPr="00010048">
        <w:rPr>
          <w:rFonts w:ascii="Times New Roman" w:eastAsia="Times New Roman" w:hAnsi="Times New Roman" w:cs="Times New Roman"/>
          <w:color w:val="000000"/>
          <w:sz w:val="24"/>
          <w:szCs w:val="24"/>
        </w:rPr>
        <w:t>3 lisandit</w:t>
      </w:r>
    </w:p>
    <w:p w14:paraId="035E3CA8" w14:textId="77777777" w:rsidR="006D18E2" w:rsidRPr="00010048" w:rsidRDefault="006D18E2" w:rsidP="006D18E2">
      <w:pPr>
        <w:numPr>
          <w:ilvl w:val="0"/>
          <w:numId w:val="16"/>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sidRPr="00010048">
        <w:rPr>
          <w:rFonts w:ascii="Times New Roman" w:eastAsia="Times New Roman" w:hAnsi="Times New Roman" w:cs="Times New Roman"/>
          <w:color w:val="000000"/>
          <w:sz w:val="24"/>
          <w:szCs w:val="24"/>
        </w:rPr>
        <w:t>1 kaste</w:t>
      </w:r>
    </w:p>
    <w:p w14:paraId="5149B127" w14:textId="77777777" w:rsidR="006D18E2" w:rsidRPr="00010048" w:rsidRDefault="006D18E2" w:rsidP="006D18E2">
      <w:pPr>
        <w:numPr>
          <w:ilvl w:val="0"/>
          <w:numId w:val="16"/>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sidRPr="00010048">
        <w:rPr>
          <w:rFonts w:ascii="Times New Roman" w:eastAsia="Times New Roman" w:hAnsi="Times New Roman" w:cs="Times New Roman"/>
          <w:color w:val="000000"/>
          <w:sz w:val="24"/>
          <w:szCs w:val="24"/>
        </w:rPr>
        <w:t>köögiviljade osakaal roas pea</w:t>
      </w:r>
      <w:r w:rsidRPr="00010048">
        <w:rPr>
          <w:rFonts w:ascii="Times New Roman" w:eastAsia="Times New Roman" w:hAnsi="Times New Roman" w:cs="Times New Roman"/>
          <w:sz w:val="24"/>
          <w:szCs w:val="24"/>
        </w:rPr>
        <w:t>b</w:t>
      </w:r>
      <w:r w:rsidRPr="00010048">
        <w:rPr>
          <w:rFonts w:ascii="Times New Roman" w:eastAsia="Times New Roman" w:hAnsi="Times New Roman" w:cs="Times New Roman"/>
          <w:color w:val="000000"/>
          <w:sz w:val="24"/>
          <w:szCs w:val="24"/>
        </w:rPr>
        <w:t xml:space="preserve"> olema vähemalt 50% </w:t>
      </w:r>
    </w:p>
    <w:p w14:paraId="131E00E2" w14:textId="77777777" w:rsidR="006D18E2" w:rsidRPr="00010048" w:rsidRDefault="006D18E2" w:rsidP="006D18E2">
      <w:pPr>
        <w:numPr>
          <w:ilvl w:val="0"/>
          <w:numId w:val="16"/>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sidRPr="00010048">
        <w:rPr>
          <w:rFonts w:ascii="Times New Roman" w:eastAsia="Times New Roman" w:hAnsi="Times New Roman" w:cs="Times New Roman"/>
          <w:color w:val="000000"/>
          <w:sz w:val="24"/>
          <w:szCs w:val="24"/>
        </w:rPr>
        <w:t>roas ei ole lubatud kasutada süsivesikurikkaid köögivilju (kartul, uba, läätsed jms)</w:t>
      </w:r>
    </w:p>
    <w:p w14:paraId="6E074FFC" w14:textId="77777777" w:rsidR="00295C6C" w:rsidRDefault="00295C6C">
      <w:pPr>
        <w:spacing w:after="0" w:line="240" w:lineRule="auto"/>
        <w:ind w:right="528"/>
        <w:jc w:val="both"/>
        <w:rPr>
          <w:rFonts w:ascii="Times New Roman" w:eastAsia="Times New Roman" w:hAnsi="Times New Roman" w:cs="Times New Roman"/>
          <w:sz w:val="24"/>
          <w:szCs w:val="24"/>
        </w:rPr>
      </w:pPr>
    </w:p>
    <w:p w14:paraId="29947900" w14:textId="77777777" w:rsidR="00295C6C" w:rsidRDefault="00000000">
      <w:pPr>
        <w:keepNext/>
        <w:keepLines/>
        <w:numPr>
          <w:ilvl w:val="0"/>
          <w:numId w:val="11"/>
        </w:numPr>
        <w:pBdr>
          <w:top w:val="nil"/>
          <w:left w:val="nil"/>
          <w:bottom w:val="nil"/>
          <w:right w:val="nil"/>
          <w:between w:val="nil"/>
        </w:pBd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Magustoit: 120-130g</w:t>
      </w:r>
    </w:p>
    <w:p w14:paraId="1E0FDB9A" w14:textId="730926A9" w:rsidR="00E97F8D" w:rsidRPr="00070F89" w:rsidRDefault="00E97F8D" w:rsidP="00E97F8D">
      <w:pPr>
        <w:keepNext/>
        <w:keepLines/>
        <w:pBdr>
          <w:top w:val="nil"/>
          <w:left w:val="nil"/>
          <w:bottom w:val="nil"/>
          <w:right w:val="nil"/>
          <w:between w:val="nil"/>
        </w:pBdr>
        <w:spacing w:after="0" w:line="240" w:lineRule="auto"/>
        <w:ind w:left="142"/>
        <w:jc w:val="both"/>
        <w:rPr>
          <w:rFonts w:ascii="Times New Roman" w:eastAsia="Times New Roman" w:hAnsi="Times New Roman" w:cs="Times New Roman"/>
          <w:b/>
          <w:color w:val="000000"/>
          <w:sz w:val="24"/>
          <w:szCs w:val="24"/>
          <w:u w:val="single"/>
        </w:rPr>
      </w:pPr>
      <w:r w:rsidRPr="00070F89">
        <w:rPr>
          <w:rFonts w:ascii="Times New Roman" w:eastAsia="Times New Roman" w:hAnsi="Times New Roman" w:cs="Times New Roman"/>
          <w:b/>
          <w:color w:val="000000"/>
          <w:sz w:val="24"/>
          <w:szCs w:val="24"/>
          <w:u w:val="single"/>
        </w:rPr>
        <w:t>Magustoidu tingimused:</w:t>
      </w:r>
    </w:p>
    <w:p w14:paraId="3FF2B19E" w14:textId="274CAD07" w:rsidR="00295C6C" w:rsidRPr="00436D34" w:rsidRDefault="00070F89">
      <w:pPr>
        <w:keepNext/>
        <w:keepLines/>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070F89">
        <w:rPr>
          <w:rFonts w:ascii="Times New Roman" w:eastAsia="Times New Roman" w:hAnsi="Times New Roman" w:cs="Times New Roman"/>
          <w:color w:val="000000"/>
          <w:sz w:val="24"/>
          <w:szCs w:val="24"/>
        </w:rPr>
        <w:t xml:space="preserve">               </w:t>
      </w:r>
      <w:r w:rsidRPr="00070F89">
        <w:rPr>
          <w:rFonts w:ascii="Times New Roman" w:eastAsia="Times New Roman" w:hAnsi="Times New Roman" w:cs="Times New Roman"/>
          <w:b/>
          <w:bCs/>
          <w:color w:val="000000"/>
          <w:sz w:val="24"/>
          <w:szCs w:val="24"/>
          <w:u w:val="single"/>
        </w:rPr>
        <w:t>Kohustuslik tooraine</w:t>
      </w:r>
      <w:r>
        <w:rPr>
          <w:rFonts w:ascii="Times New Roman" w:eastAsia="Times New Roman" w:hAnsi="Times New Roman" w:cs="Times New Roman"/>
          <w:color w:val="000000"/>
          <w:sz w:val="24"/>
          <w:szCs w:val="24"/>
        </w:rPr>
        <w:t xml:space="preserve">: </w:t>
      </w:r>
      <w:hyperlink r:id="rId13" w:history="1">
        <w:r w:rsidR="006D18E2" w:rsidRPr="00436D34">
          <w:rPr>
            <w:rStyle w:val="Lienhypertexte"/>
            <w:rFonts w:ascii="Times New Roman" w:eastAsia="Times New Roman" w:hAnsi="Times New Roman" w:cs="Times New Roman"/>
            <w:bCs/>
            <w:sz w:val="24"/>
            <w:szCs w:val="24"/>
          </w:rPr>
          <w:t>Sepamäe talu</w:t>
        </w:r>
      </w:hyperlink>
      <w:r w:rsidR="006D18E2" w:rsidRPr="00436D34">
        <w:rPr>
          <w:rFonts w:ascii="Times New Roman" w:eastAsia="Times New Roman" w:hAnsi="Times New Roman" w:cs="Times New Roman"/>
          <w:bCs/>
          <w:color w:val="000000"/>
          <w:sz w:val="24"/>
          <w:szCs w:val="24"/>
        </w:rPr>
        <w:t xml:space="preserve"> astelpaju</w:t>
      </w:r>
      <w:bookmarkStart w:id="2" w:name="_Hlk194264160"/>
      <w:r w:rsidR="006D18E2" w:rsidRPr="00436D34">
        <w:rPr>
          <w:rFonts w:ascii="Times New Roman" w:eastAsia="Times New Roman" w:hAnsi="Times New Roman" w:cs="Times New Roman"/>
          <w:bCs/>
          <w:color w:val="000000"/>
          <w:sz w:val="24"/>
          <w:szCs w:val="24"/>
        </w:rPr>
        <w:t xml:space="preserve">, astelpajumahl ja </w:t>
      </w:r>
      <w:r w:rsidR="007E2871">
        <w:rPr>
          <w:rFonts w:ascii="Times New Roman" w:eastAsia="Times New Roman" w:hAnsi="Times New Roman" w:cs="Times New Roman"/>
          <w:bCs/>
          <w:color w:val="000000"/>
          <w:sz w:val="24"/>
          <w:szCs w:val="24"/>
        </w:rPr>
        <w:t>-</w:t>
      </w:r>
      <w:r w:rsidR="006D18E2" w:rsidRPr="00436D34">
        <w:rPr>
          <w:rFonts w:ascii="Times New Roman" w:eastAsia="Times New Roman" w:hAnsi="Times New Roman" w:cs="Times New Roman"/>
          <w:bCs/>
          <w:color w:val="000000"/>
          <w:sz w:val="24"/>
          <w:szCs w:val="24"/>
        </w:rPr>
        <w:t>jahu</w:t>
      </w:r>
      <w:bookmarkEnd w:id="2"/>
    </w:p>
    <w:p w14:paraId="5C94D237" w14:textId="77777777" w:rsidR="00295C6C" w:rsidRPr="00436D34" w:rsidRDefault="00000000">
      <w:pPr>
        <w:keepNext/>
        <w:keepLines/>
        <w:numPr>
          <w:ilvl w:val="0"/>
          <w:numId w:val="13"/>
        </w:numPr>
        <w:pBdr>
          <w:top w:val="nil"/>
          <w:left w:val="nil"/>
          <w:bottom w:val="nil"/>
          <w:right w:val="nil"/>
          <w:between w:val="nil"/>
        </w:pBdr>
        <w:spacing w:after="0" w:line="240" w:lineRule="auto"/>
        <w:ind w:left="851"/>
        <w:jc w:val="both"/>
        <w:rPr>
          <w:rFonts w:ascii="Times New Roman" w:eastAsia="Times New Roman" w:hAnsi="Times New Roman" w:cs="Times New Roman"/>
          <w:color w:val="000000"/>
          <w:sz w:val="24"/>
          <w:szCs w:val="24"/>
        </w:rPr>
      </w:pPr>
      <w:r w:rsidRPr="00436D34">
        <w:rPr>
          <w:rFonts w:ascii="Times New Roman" w:eastAsia="Times New Roman" w:hAnsi="Times New Roman" w:cs="Times New Roman"/>
          <w:color w:val="000000"/>
          <w:sz w:val="24"/>
          <w:szCs w:val="24"/>
        </w:rPr>
        <w:t>peab olema vegan (ei sisalda ka mett)</w:t>
      </w:r>
    </w:p>
    <w:p w14:paraId="54515D53" w14:textId="4396B21F" w:rsidR="00295C6C" w:rsidRDefault="00000000">
      <w:pPr>
        <w:keepNext/>
        <w:keepLines/>
        <w:numPr>
          <w:ilvl w:val="0"/>
          <w:numId w:val="13"/>
        </w:numPr>
        <w:pBdr>
          <w:top w:val="nil"/>
          <w:left w:val="nil"/>
          <w:bottom w:val="nil"/>
          <w:right w:val="nil"/>
          <w:between w:val="nil"/>
        </w:pBdr>
        <w:spacing w:after="0" w:line="240" w:lineRule="auto"/>
        <w:ind w:left="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ei tohi sisaldada rafineeri</w:t>
      </w:r>
      <w:r w:rsidR="0087200A">
        <w:rPr>
          <w:rFonts w:ascii="Times New Roman" w:eastAsia="Times New Roman" w:hAnsi="Times New Roman" w:cs="Times New Roman"/>
          <w:color w:val="000000"/>
          <w:sz w:val="24"/>
          <w:szCs w:val="24"/>
        </w:rPr>
        <w:t>tud</w:t>
      </w:r>
      <w:r>
        <w:rPr>
          <w:rFonts w:ascii="Times New Roman" w:eastAsia="Times New Roman" w:hAnsi="Times New Roman" w:cs="Times New Roman"/>
          <w:color w:val="000000"/>
          <w:sz w:val="24"/>
          <w:szCs w:val="24"/>
        </w:rPr>
        <w:t xml:space="preserve"> suhkrut</w:t>
      </w:r>
      <w:r w:rsidR="007E2871">
        <w:rPr>
          <w:rFonts w:ascii="Times New Roman" w:eastAsia="Times New Roman" w:hAnsi="Times New Roman" w:cs="Times New Roman"/>
          <w:color w:val="000000"/>
          <w:sz w:val="24"/>
          <w:szCs w:val="24"/>
        </w:rPr>
        <w:t xml:space="preserve"> </w:t>
      </w:r>
      <w:r w:rsidR="004C0203">
        <w:rPr>
          <w:rFonts w:ascii="Times New Roman" w:eastAsia="Times New Roman" w:hAnsi="Times New Roman" w:cs="Times New Roman"/>
          <w:color w:val="000000"/>
          <w:sz w:val="24"/>
          <w:szCs w:val="24"/>
        </w:rPr>
        <w:t>(lubatud rafineerimata)</w:t>
      </w:r>
    </w:p>
    <w:p w14:paraId="50760EB8" w14:textId="77777777" w:rsidR="00295C6C" w:rsidRDefault="00000000">
      <w:pPr>
        <w:keepNext/>
        <w:keepLines/>
        <w:numPr>
          <w:ilvl w:val="0"/>
          <w:numId w:val="13"/>
        </w:numPr>
        <w:pBdr>
          <w:top w:val="nil"/>
          <w:left w:val="nil"/>
          <w:bottom w:val="nil"/>
          <w:right w:val="nil"/>
          <w:between w:val="nil"/>
        </w:pBdr>
        <w:spacing w:after="0" w:line="240" w:lineRule="auto"/>
        <w:ind w:left="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taldrikul peab olema esindatud vähemalt kolm eristuvat komponenti</w:t>
      </w:r>
    </w:p>
    <w:p w14:paraId="5C1F9351" w14:textId="77777777" w:rsidR="00295C6C" w:rsidRDefault="00000000">
      <w:pPr>
        <w:keepNext/>
        <w:keepLines/>
        <w:numPr>
          <w:ilvl w:val="0"/>
          <w:numId w:val="13"/>
        </w:numPr>
        <w:pBdr>
          <w:top w:val="nil"/>
          <w:left w:val="nil"/>
          <w:bottom w:val="nil"/>
          <w:right w:val="nil"/>
          <w:between w:val="nil"/>
        </w:pBdr>
        <w:spacing w:after="0" w:line="240" w:lineRule="auto"/>
        <w:ind w:left="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kaste</w:t>
      </w:r>
    </w:p>
    <w:p w14:paraId="42636889" w14:textId="77777777" w:rsidR="00295C6C" w:rsidRDefault="00000000">
      <w:pPr>
        <w:keepNext/>
        <w:keepLines/>
        <w:numPr>
          <w:ilvl w:val="0"/>
          <w:numId w:val="13"/>
        </w:numPr>
        <w:pBdr>
          <w:top w:val="nil"/>
          <w:left w:val="nil"/>
          <w:bottom w:val="nil"/>
          <w:right w:val="nil"/>
          <w:between w:val="nil"/>
        </w:pBdr>
        <w:spacing w:after="0" w:line="240" w:lineRule="auto"/>
        <w:ind w:left="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üks komponentidest peab olema küpsetis</w:t>
      </w:r>
    </w:p>
    <w:p w14:paraId="7AAE2F00" w14:textId="77777777" w:rsidR="00295C6C" w:rsidRDefault="00295C6C">
      <w:pPr>
        <w:keepNext/>
        <w:keepLines/>
        <w:pBdr>
          <w:top w:val="nil"/>
          <w:left w:val="nil"/>
          <w:bottom w:val="nil"/>
          <w:right w:val="nil"/>
          <w:between w:val="nil"/>
        </w:pBdr>
        <w:spacing w:after="0" w:line="240" w:lineRule="auto"/>
        <w:ind w:left="502"/>
        <w:jc w:val="both"/>
        <w:rPr>
          <w:rFonts w:ascii="Times New Roman" w:eastAsia="Times New Roman" w:hAnsi="Times New Roman" w:cs="Times New Roman"/>
          <w:b/>
          <w:color w:val="000000"/>
          <w:sz w:val="24"/>
          <w:szCs w:val="24"/>
          <w:u w:val="single"/>
        </w:rPr>
      </w:pPr>
    </w:p>
    <w:p w14:paraId="074E0E09" w14:textId="77777777" w:rsidR="00295C6C" w:rsidRDefault="00000000">
      <w:pPr>
        <w:pStyle w:val="Titre2"/>
        <w:numPr>
          <w:ilvl w:val="0"/>
          <w:numId w:val="2"/>
        </w:numPr>
        <w:spacing w:before="120" w:after="120"/>
        <w:ind w:left="540" w:hanging="540"/>
        <w:jc w:val="both"/>
      </w:pPr>
      <w:r>
        <w:t>Toidukorv</w:t>
      </w:r>
    </w:p>
    <w:p w14:paraId="587D2CA2" w14:textId="77777777" w:rsidR="00295C6C"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Järgnevate toodetega varustab võistlejaid võistluste korraldaja ning samaväärsete alternatiivsete toodete kasutamine ei ole lubatud. Roogade kohustuslikud toorained on korraldajate poolt.</w:t>
      </w:r>
    </w:p>
    <w:p w14:paraId="552639FD" w14:textId="4E206D55" w:rsidR="00295C6C" w:rsidRDefault="00000000">
      <w:pPr>
        <w:numPr>
          <w:ilvl w:val="0"/>
          <w:numId w:val="3"/>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 xml:space="preserve">Piimatooted </w:t>
      </w:r>
      <w:hyperlink r:id="rId14">
        <w:r w:rsidR="00295C6C" w:rsidRPr="0001749D">
          <w:rPr>
            <w:rFonts w:ascii="Times New Roman" w:eastAsia="Times New Roman" w:hAnsi="Times New Roman" w:cs="Times New Roman"/>
            <w:b/>
            <w:color w:val="0000FF"/>
            <w:sz w:val="24"/>
            <w:szCs w:val="24"/>
            <w:u w:val="single"/>
          </w:rPr>
          <w:t>Pajumäe talu</w:t>
        </w:r>
      </w:hyperlink>
      <w:r w:rsidR="0001749D" w:rsidRPr="0001749D">
        <w:rPr>
          <w:rFonts w:ascii="Times New Roman" w:hAnsi="Times New Roman" w:cs="Times New Roman"/>
          <w:sz w:val="24"/>
          <w:szCs w:val="24"/>
        </w:rPr>
        <w:t>-</w:t>
      </w:r>
      <w:r w:rsidR="0001749D" w:rsidRPr="0001749D">
        <w:rPr>
          <w:rFonts w:ascii="Times New Roman" w:hAnsi="Times New Roman" w:cs="Times New Roman"/>
          <w:b/>
          <w:bCs/>
          <w:sz w:val="24"/>
          <w:szCs w:val="24"/>
        </w:rPr>
        <w:t>lt</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või 82%, keefir 4,2%, vahukoor 36%, kohupiim 10%, täispiim 4,2%, Pajumäe mahe juust</w:t>
      </w:r>
    </w:p>
    <w:p w14:paraId="368B7168" w14:textId="3B40C84C" w:rsidR="00295C6C" w:rsidRDefault="00000000">
      <w:pPr>
        <w:numPr>
          <w:ilvl w:val="0"/>
          <w:numId w:val="3"/>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Mikroürtide valik </w:t>
      </w:r>
      <w:hyperlink r:id="rId15">
        <w:r w:rsidR="00295C6C">
          <w:rPr>
            <w:rFonts w:ascii="Times New Roman" w:eastAsia="Times New Roman" w:hAnsi="Times New Roman" w:cs="Times New Roman"/>
            <w:b/>
            <w:color w:val="0000FF"/>
            <w:sz w:val="24"/>
            <w:szCs w:val="24"/>
            <w:u w:val="single"/>
          </w:rPr>
          <w:t>Luxveg OÜ</w:t>
        </w:r>
      </w:hyperlink>
      <w:r>
        <w:rPr>
          <w:rFonts w:ascii="Times New Roman" w:eastAsia="Times New Roman" w:hAnsi="Times New Roman" w:cs="Times New Roman"/>
          <w:b/>
          <w:color w:val="000000"/>
          <w:sz w:val="24"/>
          <w:szCs w:val="24"/>
        </w:rPr>
        <w:t xml:space="preserve">-lt </w:t>
      </w:r>
      <w:r>
        <w:rPr>
          <w:rFonts w:ascii="Times New Roman" w:eastAsia="Times New Roman" w:hAnsi="Times New Roman" w:cs="Times New Roman"/>
          <w:color w:val="000000"/>
          <w:sz w:val="24"/>
          <w:szCs w:val="24"/>
        </w:rPr>
        <w:t xml:space="preserve">(toodete täpne valik selgub augustis) </w:t>
      </w:r>
    </w:p>
    <w:p w14:paraId="1E8A7C19" w14:textId="77777777" w:rsidR="00295C6C" w:rsidRDefault="00295C6C">
      <w:pPr>
        <w:spacing w:after="0"/>
        <w:jc w:val="both"/>
        <w:rPr>
          <w:rFonts w:ascii="Times New Roman" w:eastAsia="Times New Roman" w:hAnsi="Times New Roman" w:cs="Times New Roman"/>
        </w:rPr>
      </w:pPr>
      <w:bookmarkStart w:id="3" w:name="_heading=h.3znysh7" w:colFirst="0" w:colLast="0"/>
      <w:bookmarkEnd w:id="3"/>
    </w:p>
    <w:p w14:paraId="41C79257" w14:textId="194BB84B" w:rsidR="00295C6C" w:rsidRDefault="00000000">
      <w:pPr>
        <w:spacing w:after="0"/>
        <w:jc w:val="both"/>
        <w:rPr>
          <w:rFonts w:ascii="Times New Roman" w:eastAsia="Times New Roman" w:hAnsi="Times New Roman" w:cs="Times New Roman"/>
          <w:b/>
          <w:sz w:val="24"/>
          <w:szCs w:val="24"/>
          <w:u w:val="single"/>
        </w:rPr>
      </w:pPr>
      <w:r>
        <w:rPr>
          <w:rFonts w:ascii="Times New Roman" w:eastAsia="Times New Roman" w:hAnsi="Times New Roman" w:cs="Times New Roman"/>
          <w:sz w:val="24"/>
          <w:szCs w:val="24"/>
        </w:rPr>
        <w:t xml:space="preserve">Tellimus toidukorvile on vaja edastada hiljemalt </w:t>
      </w:r>
      <w:r>
        <w:rPr>
          <w:rFonts w:ascii="Times New Roman" w:eastAsia="Times New Roman" w:hAnsi="Times New Roman" w:cs="Times New Roman"/>
          <w:b/>
          <w:sz w:val="24"/>
          <w:szCs w:val="24"/>
          <w:u w:val="single"/>
        </w:rPr>
        <w:t>(</w:t>
      </w:r>
      <w:r w:rsidR="006D18E2">
        <w:rPr>
          <w:rFonts w:ascii="Times New Roman" w:eastAsia="Times New Roman" w:hAnsi="Times New Roman" w:cs="Times New Roman"/>
          <w:b/>
          <w:sz w:val="24"/>
          <w:szCs w:val="24"/>
          <w:u w:val="single"/>
        </w:rPr>
        <w:t>15</w:t>
      </w:r>
      <w:r>
        <w:rPr>
          <w:rFonts w:ascii="Times New Roman" w:eastAsia="Times New Roman" w:hAnsi="Times New Roman" w:cs="Times New Roman"/>
          <w:b/>
          <w:sz w:val="24"/>
          <w:szCs w:val="24"/>
          <w:u w:val="single"/>
        </w:rPr>
        <w:t xml:space="preserve">. </w:t>
      </w:r>
      <w:r w:rsidR="006D18E2">
        <w:rPr>
          <w:rFonts w:ascii="Times New Roman" w:eastAsia="Times New Roman" w:hAnsi="Times New Roman" w:cs="Times New Roman"/>
          <w:b/>
          <w:sz w:val="24"/>
          <w:szCs w:val="24"/>
          <w:u w:val="single"/>
        </w:rPr>
        <w:t>oktoobriks</w:t>
      </w:r>
      <w:r>
        <w:rPr>
          <w:rFonts w:ascii="Times New Roman" w:eastAsia="Times New Roman" w:hAnsi="Times New Roman" w:cs="Times New Roman"/>
          <w:b/>
          <w:sz w:val="24"/>
          <w:szCs w:val="24"/>
          <w:u w:val="single"/>
        </w:rPr>
        <w:t xml:space="preserve"> k.a).</w:t>
      </w:r>
    </w:p>
    <w:p w14:paraId="2045E37B" w14:textId="77777777" w:rsidR="00295C6C" w:rsidRDefault="00295C6C">
      <w:pPr>
        <w:pBdr>
          <w:top w:val="nil"/>
          <w:left w:val="nil"/>
          <w:bottom w:val="nil"/>
          <w:right w:val="nil"/>
          <w:between w:val="nil"/>
        </w:pBdr>
        <w:spacing w:after="0"/>
        <w:jc w:val="both"/>
        <w:rPr>
          <w:rFonts w:ascii="Times New Roman" w:eastAsia="Times New Roman" w:hAnsi="Times New Roman" w:cs="Times New Roman"/>
        </w:rPr>
      </w:pPr>
    </w:p>
    <w:p w14:paraId="3434B14A" w14:textId="77777777" w:rsidR="00295C6C" w:rsidRDefault="00000000">
      <w:pPr>
        <w:pBdr>
          <w:top w:val="nil"/>
          <w:left w:val="nil"/>
          <w:bottom w:val="nil"/>
          <w:right w:val="nil"/>
          <w:between w:val="nil"/>
        </w:pBdr>
        <w:spacing w:after="0"/>
        <w:jc w:val="both"/>
        <w:rPr>
          <w:rFonts w:ascii="Times New Roman" w:eastAsia="Times New Roman" w:hAnsi="Times New Roman" w:cs="Times New Roman"/>
          <w:b/>
          <w:color w:val="000000"/>
          <w:sz w:val="26"/>
          <w:szCs w:val="26"/>
          <w:u w:val="single"/>
        </w:rPr>
      </w:pPr>
      <w:r>
        <w:rPr>
          <w:rFonts w:ascii="Times New Roman" w:eastAsia="Times New Roman" w:hAnsi="Times New Roman" w:cs="Times New Roman"/>
          <w:b/>
          <w:color w:val="000000"/>
          <w:sz w:val="26"/>
          <w:szCs w:val="26"/>
          <w:u w:val="single"/>
        </w:rPr>
        <w:t>Lubatud:</w:t>
      </w:r>
    </w:p>
    <w:p w14:paraId="648221EC" w14:textId="77777777" w:rsidR="00295C6C" w:rsidRDefault="00000000">
      <w:pPr>
        <w:numPr>
          <w:ilvl w:val="0"/>
          <w:numId w:val="7"/>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Maitseained võib iga võistleja ise kaasa võtta</w:t>
      </w:r>
      <w:r>
        <w:rPr>
          <w:rFonts w:ascii="Times New Roman" w:eastAsia="Times New Roman" w:hAnsi="Times New Roman" w:cs="Times New Roman"/>
          <w:sz w:val="24"/>
          <w:szCs w:val="24"/>
        </w:rPr>
        <w:t>.</w:t>
      </w:r>
    </w:p>
    <w:p w14:paraId="6F5C43DB" w14:textId="77777777" w:rsidR="00295C6C" w:rsidRDefault="00000000">
      <w:pPr>
        <w:numPr>
          <w:ilvl w:val="0"/>
          <w:numId w:val="7"/>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Köögiviljad võivad olla puhastatud, kuid mitte tükeldatud ega vormitud. </w:t>
      </w:r>
    </w:p>
    <w:p w14:paraId="41A422B1" w14:textId="77777777" w:rsidR="00295C6C" w:rsidRDefault="00000000">
      <w:pPr>
        <w:numPr>
          <w:ilvl w:val="0"/>
          <w:numId w:val="7"/>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Redutseerimata ja maitsestamata puljong võib kaasas olla.</w:t>
      </w:r>
    </w:p>
    <w:p w14:paraId="50D3BD23" w14:textId="000A726D" w:rsidR="00295C6C" w:rsidRDefault="00C057AE">
      <w:pPr>
        <w:numPr>
          <w:ilvl w:val="0"/>
          <w:numId w:val="7"/>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Ühe köögivilja maitsestamata mahl on lubatud</w:t>
      </w:r>
      <w:r w:rsidR="000178F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nt porgandi, aga mitte porgandi-õuna.</w:t>
      </w:r>
    </w:p>
    <w:p w14:paraId="660BC393" w14:textId="6D169639" w:rsidR="00295C6C" w:rsidRDefault="00000000">
      <w:pPr>
        <w:numPr>
          <w:ilvl w:val="0"/>
          <w:numId w:val="7"/>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Maitsetud ürdi- või köögiviljatolmud on lubatud (ilma soolata).</w:t>
      </w:r>
    </w:p>
    <w:p w14:paraId="6C5AD2C3" w14:textId="77777777" w:rsidR="00295C6C" w:rsidRDefault="00000000">
      <w:pPr>
        <w:numPr>
          <w:ilvl w:val="0"/>
          <w:numId w:val="7"/>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Lamba või seasoole võib ise kaasa võtta, kõhukelme on lubatud.</w:t>
      </w:r>
    </w:p>
    <w:p w14:paraId="73548669" w14:textId="77777777" w:rsidR="00295C6C" w:rsidRDefault="00000000">
      <w:pPr>
        <w:numPr>
          <w:ilvl w:val="0"/>
          <w:numId w:val="7"/>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Pastöriseeritud munarebu ja munavalge on lubatud.</w:t>
      </w:r>
    </w:p>
    <w:p w14:paraId="0CB568DA" w14:textId="1B23C38F" w:rsidR="00295C6C" w:rsidRDefault="00000000">
      <w:pPr>
        <w:numPr>
          <w:ilvl w:val="0"/>
          <w:numId w:val="7"/>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Vadak</w:t>
      </w:r>
      <w:r w:rsidR="00D260AE">
        <w:rPr>
          <w:rFonts w:ascii="Times New Roman" w:eastAsia="Times New Roman" w:hAnsi="Times New Roman" w:cs="Times New Roman"/>
          <w:color w:val="000000"/>
          <w:sz w:val="24"/>
          <w:szCs w:val="24"/>
        </w:rPr>
        <w:t xml:space="preserve"> on lubatud</w:t>
      </w:r>
      <w:r>
        <w:rPr>
          <w:rFonts w:ascii="Times New Roman" w:eastAsia="Times New Roman" w:hAnsi="Times New Roman" w:cs="Times New Roman"/>
          <w:color w:val="000000"/>
          <w:sz w:val="24"/>
          <w:szCs w:val="24"/>
        </w:rPr>
        <w:t>.</w:t>
      </w:r>
    </w:p>
    <w:p w14:paraId="26842CAB" w14:textId="4611F727" w:rsidR="00295C6C" w:rsidRDefault="00000000">
      <w:pPr>
        <w:numPr>
          <w:ilvl w:val="0"/>
          <w:numId w:val="7"/>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Lisaproteiini</w:t>
      </w:r>
      <w:r>
        <w:rPr>
          <w:rFonts w:ascii="Times New Roman" w:eastAsia="Times New Roman" w:hAnsi="Times New Roman" w:cs="Times New Roman"/>
          <w:color w:val="000000"/>
          <w:sz w:val="24"/>
          <w:szCs w:val="24"/>
        </w:rPr>
        <w:t xml:space="preserve"> kasutamine on lubatud (peekon, maks, kalamari, muna).</w:t>
      </w:r>
    </w:p>
    <w:p w14:paraId="37B25BD0" w14:textId="77777777" w:rsidR="00295C6C" w:rsidRDefault="00000000">
      <w:pPr>
        <w:numPr>
          <w:ilvl w:val="0"/>
          <w:numId w:val="7"/>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Külmkuivatatud marjade</w:t>
      </w:r>
      <w:r>
        <w:rPr>
          <w:rFonts w:ascii="Times New Roman" w:eastAsia="Times New Roman" w:hAnsi="Times New Roman" w:cs="Times New Roman"/>
          <w:sz w:val="24"/>
          <w:szCs w:val="24"/>
        </w:rPr>
        <w:t xml:space="preserve"> ja</w:t>
      </w:r>
      <w:r>
        <w:rPr>
          <w:rFonts w:ascii="Times New Roman" w:eastAsia="Times New Roman" w:hAnsi="Times New Roman" w:cs="Times New Roman"/>
          <w:color w:val="000000"/>
          <w:sz w:val="24"/>
          <w:szCs w:val="24"/>
        </w:rPr>
        <w:t xml:space="preserve"> seente kasutamine on lubatud (maitsestamata kujul).</w:t>
      </w:r>
    </w:p>
    <w:p w14:paraId="5078FD2C" w14:textId="23CD9963" w:rsidR="00295C6C" w:rsidRDefault="00000000">
      <w:pPr>
        <w:numPr>
          <w:ilvl w:val="0"/>
          <w:numId w:val="7"/>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Ise korjatud termiliselt töötlemata metsa- ja aasaannid</w:t>
      </w:r>
      <w:r w:rsidR="00CB7242">
        <w:rPr>
          <w:rFonts w:ascii="Times New Roman" w:eastAsia="Times New Roman" w:hAnsi="Times New Roman" w:cs="Times New Roman"/>
          <w:color w:val="000000"/>
          <w:sz w:val="24"/>
          <w:szCs w:val="24"/>
        </w:rPr>
        <w:t xml:space="preserve"> on lubatud</w:t>
      </w:r>
      <w:r>
        <w:rPr>
          <w:rFonts w:ascii="Times New Roman" w:eastAsia="Times New Roman" w:hAnsi="Times New Roman" w:cs="Times New Roman"/>
          <w:color w:val="000000"/>
          <w:sz w:val="24"/>
          <w:szCs w:val="24"/>
        </w:rPr>
        <w:t>.</w:t>
      </w:r>
    </w:p>
    <w:p w14:paraId="4C956D2E" w14:textId="56B70278" w:rsidR="00295C6C" w:rsidRDefault="00000000">
      <w:pPr>
        <w:numPr>
          <w:ilvl w:val="0"/>
          <w:numId w:val="7"/>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Toore taina võib kaasa võtta ainult järgnevast loetelust: filo, </w:t>
      </w:r>
      <w:r w:rsidRPr="00C527CB">
        <w:rPr>
          <w:rFonts w:ascii="Times New Roman" w:eastAsia="Times New Roman" w:hAnsi="Times New Roman" w:cs="Times New Roman"/>
          <w:i/>
          <w:iCs/>
          <w:color w:val="000000"/>
          <w:sz w:val="24"/>
          <w:szCs w:val="24"/>
        </w:rPr>
        <w:t>wonton</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lehttai</w:t>
      </w:r>
      <w:r w:rsidR="00C527CB">
        <w:rPr>
          <w:rFonts w:ascii="Times New Roman" w:eastAsia="Times New Roman" w:hAnsi="Times New Roman" w:cs="Times New Roman"/>
          <w:sz w:val="24"/>
          <w:szCs w:val="24"/>
        </w:rPr>
        <w:t>nas</w:t>
      </w:r>
      <w:r>
        <w:rPr>
          <w:rFonts w:ascii="Times New Roman" w:eastAsia="Times New Roman" w:hAnsi="Times New Roman" w:cs="Times New Roman"/>
          <w:color w:val="000000"/>
          <w:sz w:val="24"/>
          <w:szCs w:val="24"/>
        </w:rPr>
        <w:t>, riisipaber, brikk (vormimata kujul).</w:t>
      </w:r>
    </w:p>
    <w:p w14:paraId="1B8A62A4" w14:textId="3FF35122" w:rsidR="00295C6C" w:rsidRDefault="00000000">
      <w:pPr>
        <w:numPr>
          <w:ilvl w:val="0"/>
          <w:numId w:val="7"/>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Maitsevedelikud (soja, </w:t>
      </w:r>
      <w:r w:rsidRPr="00F20782">
        <w:rPr>
          <w:rFonts w:ascii="Times New Roman" w:eastAsia="Times New Roman" w:hAnsi="Times New Roman" w:cs="Times New Roman"/>
          <w:i/>
          <w:iCs/>
          <w:color w:val="000000"/>
          <w:sz w:val="24"/>
          <w:szCs w:val="24"/>
        </w:rPr>
        <w:t>yuzu,</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color w:val="000000"/>
          <w:sz w:val="24"/>
          <w:szCs w:val="24"/>
        </w:rPr>
        <w:t>orchester, sinep, maitseaäädikad)</w:t>
      </w:r>
    </w:p>
    <w:p w14:paraId="26F6FAC2" w14:textId="747C4CFB" w:rsidR="00295C6C" w:rsidRDefault="00000000">
      <w:pPr>
        <w:numPr>
          <w:ilvl w:val="0"/>
          <w:numId w:val="7"/>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Naturaalne siirup (kasesiirup, vahtrasiirup, rafineerimata suhkru siirup vms)</w:t>
      </w:r>
    </w:p>
    <w:p w14:paraId="6BFE9B66" w14:textId="77777777" w:rsidR="00295C6C" w:rsidRDefault="00295C6C">
      <w:pPr>
        <w:pBdr>
          <w:top w:val="nil"/>
          <w:left w:val="nil"/>
          <w:bottom w:val="nil"/>
          <w:right w:val="nil"/>
          <w:between w:val="nil"/>
        </w:pBdr>
        <w:spacing w:after="0"/>
        <w:ind w:left="720"/>
        <w:jc w:val="both"/>
        <w:rPr>
          <w:rFonts w:ascii="Times New Roman" w:eastAsia="Times New Roman" w:hAnsi="Times New Roman" w:cs="Times New Roman"/>
          <w:color w:val="000000"/>
        </w:rPr>
      </w:pPr>
    </w:p>
    <w:p w14:paraId="219C775E" w14:textId="77777777" w:rsidR="00295C6C" w:rsidRDefault="00000000">
      <w:pPr>
        <w:pBdr>
          <w:top w:val="nil"/>
          <w:left w:val="nil"/>
          <w:bottom w:val="nil"/>
          <w:right w:val="nil"/>
          <w:between w:val="nil"/>
        </w:pBdr>
        <w:spacing w:after="0"/>
        <w:jc w:val="both"/>
        <w:rPr>
          <w:rFonts w:ascii="Times New Roman" w:eastAsia="Times New Roman" w:hAnsi="Times New Roman" w:cs="Times New Roman"/>
          <w:b/>
          <w:color w:val="000000"/>
          <w:sz w:val="26"/>
          <w:szCs w:val="26"/>
          <w:u w:val="single"/>
        </w:rPr>
      </w:pPr>
      <w:r>
        <w:rPr>
          <w:rFonts w:ascii="Times New Roman" w:eastAsia="Times New Roman" w:hAnsi="Times New Roman" w:cs="Times New Roman"/>
          <w:b/>
          <w:color w:val="000000"/>
          <w:sz w:val="26"/>
          <w:szCs w:val="26"/>
          <w:u w:val="single"/>
        </w:rPr>
        <w:t>Keelatud:</w:t>
      </w:r>
    </w:p>
    <w:p w14:paraId="0A9C066D" w14:textId="77777777" w:rsidR="00295C6C" w:rsidRDefault="00000000">
      <w:pPr>
        <w:numPr>
          <w:ilvl w:val="0"/>
          <w:numId w:val="7"/>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Kaasavõetavaid ürte ei tohi ette noppida väikesteks osadeks</w:t>
      </w:r>
      <w:r>
        <w:rPr>
          <w:rFonts w:ascii="Times New Roman" w:eastAsia="Times New Roman" w:hAnsi="Times New Roman" w:cs="Times New Roman"/>
          <w:sz w:val="24"/>
          <w:szCs w:val="24"/>
        </w:rPr>
        <w:t>.</w:t>
      </w:r>
    </w:p>
    <w:p w14:paraId="1EAF3CB2" w14:textId="77777777" w:rsidR="00295C6C" w:rsidRDefault="00000000">
      <w:pPr>
        <w:numPr>
          <w:ilvl w:val="0"/>
          <w:numId w:val="7"/>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Suitsuvedeliku kasutamine ei ole lubatud.</w:t>
      </w:r>
    </w:p>
    <w:p w14:paraId="43B83BE0" w14:textId="2F33DDA1" w:rsidR="00295C6C" w:rsidRDefault="00000000">
      <w:pPr>
        <w:numPr>
          <w:ilvl w:val="0"/>
          <w:numId w:val="7"/>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Marineeritud ega hapendatud köögivilju/maitsetaimi/metsaande</w:t>
      </w:r>
      <w:r w:rsidR="00013B1E">
        <w:rPr>
          <w:rFonts w:ascii="Times New Roman" w:eastAsia="Times New Roman" w:hAnsi="Times New Roman" w:cs="Times New Roman"/>
          <w:color w:val="000000"/>
          <w:sz w:val="24"/>
          <w:szCs w:val="24"/>
        </w:rPr>
        <w:t xml:space="preserve"> ei tohi kasutada.</w:t>
      </w:r>
    </w:p>
    <w:p w14:paraId="0DDDD798" w14:textId="49E05EE5" w:rsidR="00295C6C" w:rsidRDefault="00000000">
      <w:pPr>
        <w:numPr>
          <w:ilvl w:val="0"/>
          <w:numId w:val="7"/>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Küpsetatud leiba või muid küpsetisi</w:t>
      </w:r>
      <w:r w:rsidR="00013B1E">
        <w:rPr>
          <w:rFonts w:ascii="Times New Roman" w:eastAsia="Times New Roman" w:hAnsi="Times New Roman" w:cs="Times New Roman"/>
          <w:sz w:val="24"/>
          <w:szCs w:val="24"/>
        </w:rPr>
        <w:t xml:space="preserve"> ei tohi kasutada.</w:t>
      </w:r>
    </w:p>
    <w:p w14:paraId="12A4A62F" w14:textId="1B2CFB94" w:rsidR="00295C6C" w:rsidRDefault="00000000">
      <w:pPr>
        <w:numPr>
          <w:ilvl w:val="0"/>
          <w:numId w:val="7"/>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Toiduvärvide kasutamine</w:t>
      </w:r>
      <w:r w:rsidR="00013B1E">
        <w:rPr>
          <w:rFonts w:ascii="Times New Roman" w:eastAsia="Times New Roman" w:hAnsi="Times New Roman" w:cs="Times New Roman"/>
          <w:color w:val="000000"/>
          <w:sz w:val="24"/>
          <w:szCs w:val="24"/>
        </w:rPr>
        <w:t xml:space="preserve"> pole lubatud</w:t>
      </w:r>
      <w:r>
        <w:rPr>
          <w:rFonts w:ascii="Times New Roman" w:eastAsia="Times New Roman" w:hAnsi="Times New Roman" w:cs="Times New Roman"/>
          <w:color w:val="000000"/>
          <w:sz w:val="24"/>
          <w:szCs w:val="24"/>
        </w:rPr>
        <w:t>.</w:t>
      </w:r>
    </w:p>
    <w:p w14:paraId="518802E2" w14:textId="77777777" w:rsidR="00295C6C" w:rsidRDefault="00295C6C">
      <w:pPr>
        <w:spacing w:after="0"/>
        <w:jc w:val="both"/>
        <w:rPr>
          <w:rFonts w:ascii="Times New Roman" w:eastAsia="Times New Roman" w:hAnsi="Times New Roman" w:cs="Times New Roman"/>
          <w:sz w:val="24"/>
          <w:szCs w:val="24"/>
        </w:rPr>
      </w:pPr>
    </w:p>
    <w:p w14:paraId="69E37F93" w14:textId="77777777" w:rsidR="00295C6C" w:rsidRDefault="00000000">
      <w:pPr>
        <w:numPr>
          <w:ilvl w:val="0"/>
          <w:numId w:val="2"/>
        </w:numPr>
        <w:pBdr>
          <w:top w:val="nil"/>
          <w:left w:val="nil"/>
          <w:bottom w:val="nil"/>
          <w:right w:val="nil"/>
          <w:between w:val="nil"/>
        </w:pBdr>
        <w:spacing w:before="120" w:after="120" w:line="240" w:lineRule="auto"/>
        <w:ind w:right="4355"/>
        <w:jc w:val="both"/>
        <w:rPr>
          <w:rFonts w:ascii="Times New Roman" w:eastAsia="Times New Roman" w:hAnsi="Times New Roman" w:cs="Times New Roman"/>
          <w:u w:val="single"/>
        </w:rPr>
      </w:pPr>
      <w:r>
        <w:rPr>
          <w:rFonts w:ascii="Times New Roman" w:eastAsia="Times New Roman" w:hAnsi="Times New Roman" w:cs="Times New Roman"/>
          <w:b/>
          <w:sz w:val="32"/>
          <w:szCs w:val="32"/>
          <w:u w:val="single"/>
        </w:rPr>
        <w:t>Finaal</w:t>
      </w:r>
    </w:p>
    <w:p w14:paraId="57A224AF" w14:textId="24339A3E" w:rsidR="00295C6C" w:rsidRDefault="00000000">
      <w:pPr>
        <w:spacing w:after="0" w:line="240" w:lineRule="auto"/>
        <w:ind w:right="101"/>
        <w:jc w:val="both"/>
        <w:rPr>
          <w:rFonts w:ascii="Times New Roman" w:eastAsia="Times New Roman" w:hAnsi="Times New Roman" w:cs="Times New Roman"/>
        </w:rPr>
      </w:pPr>
      <w:r>
        <w:rPr>
          <w:rFonts w:ascii="Times New Roman" w:eastAsia="Times New Roman" w:hAnsi="Times New Roman" w:cs="Times New Roman"/>
          <w:sz w:val="24"/>
          <w:szCs w:val="24"/>
        </w:rPr>
        <w:t>Võistluste „Aasta Noorkokk 202</w:t>
      </w:r>
      <w:r w:rsidR="0047754A">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finaal toimub laupäeval </w:t>
      </w:r>
      <w:r>
        <w:rPr>
          <w:rFonts w:ascii="Times New Roman" w:eastAsia="Times New Roman" w:hAnsi="Times New Roman" w:cs="Times New Roman"/>
          <w:b/>
          <w:sz w:val="24"/>
          <w:szCs w:val="24"/>
        </w:rPr>
        <w:t>1</w:t>
      </w:r>
      <w:r w:rsidR="000A6F4D">
        <w:rPr>
          <w:rFonts w:ascii="Times New Roman" w:eastAsia="Times New Roman" w:hAnsi="Times New Roman" w:cs="Times New Roman"/>
          <w:b/>
          <w:sz w:val="24"/>
          <w:szCs w:val="24"/>
        </w:rPr>
        <w:t>5</w:t>
      </w:r>
      <w:r>
        <w:rPr>
          <w:rFonts w:ascii="Times New Roman" w:eastAsia="Times New Roman" w:hAnsi="Times New Roman" w:cs="Times New Roman"/>
          <w:b/>
          <w:sz w:val="24"/>
          <w:szCs w:val="24"/>
        </w:rPr>
        <w:t>. novembril</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Kultuurikatlas </w:t>
      </w:r>
      <w:r w:rsidR="004B64AA">
        <w:rPr>
          <w:rFonts w:ascii="Times New Roman" w:eastAsia="Times New Roman" w:hAnsi="Times New Roman" w:cs="Times New Roman"/>
          <w:b/>
          <w:sz w:val="24"/>
          <w:szCs w:val="24"/>
        </w:rPr>
        <w:t xml:space="preserve">festivali </w:t>
      </w:r>
      <w:r>
        <w:rPr>
          <w:rFonts w:ascii="Times New Roman" w:eastAsia="Times New Roman" w:hAnsi="Times New Roman" w:cs="Times New Roman"/>
          <w:b/>
          <w:sz w:val="24"/>
          <w:szCs w:val="24"/>
        </w:rPr>
        <w:t>Maitsev Eesti</w:t>
      </w:r>
      <w:r>
        <w:rPr>
          <w:rFonts w:ascii="Times New Roman" w:eastAsia="Times New Roman" w:hAnsi="Times New Roman" w:cs="Times New Roman"/>
          <w:sz w:val="24"/>
          <w:szCs w:val="24"/>
        </w:rPr>
        <w:t xml:space="preserve"> raames</w:t>
      </w:r>
      <w:r>
        <w:rPr>
          <w:rFonts w:ascii="Times New Roman" w:eastAsia="Times New Roman" w:hAnsi="Times New Roman" w:cs="Times New Roman"/>
        </w:rPr>
        <w:t>.</w:t>
      </w:r>
    </w:p>
    <w:p w14:paraId="02663834" w14:textId="77777777" w:rsidR="00295C6C" w:rsidRDefault="00000000">
      <w:pPr>
        <w:numPr>
          <w:ilvl w:val="0"/>
          <w:numId w:val="15"/>
        </w:numPr>
        <w:pBdr>
          <w:top w:val="nil"/>
          <w:left w:val="nil"/>
          <w:bottom w:val="nil"/>
          <w:right w:val="nil"/>
          <w:between w:val="nil"/>
        </w:pBdr>
        <w:spacing w:after="0" w:line="240" w:lineRule="auto"/>
        <w:ind w:left="284" w:right="10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Nädala jooksul peale finalistide väljakuulutamist kutsutakse kõik finalistid kokku, et tutvustada võistluste läbiviimise korda. Samal päeval loositakse võistlejate vahel välja võistlusköögid ning stardijärjekord.</w:t>
      </w:r>
    </w:p>
    <w:p w14:paraId="2686C236" w14:textId="2C3499FA" w:rsidR="00295C6C" w:rsidRPr="0079720D" w:rsidRDefault="00000000" w:rsidP="0079720D">
      <w:pPr>
        <w:numPr>
          <w:ilvl w:val="0"/>
          <w:numId w:val="15"/>
        </w:numPr>
        <w:pBdr>
          <w:top w:val="nil"/>
          <w:left w:val="nil"/>
          <w:bottom w:val="nil"/>
          <w:right w:val="nil"/>
          <w:between w:val="nil"/>
        </w:pBdr>
        <w:spacing w:after="0" w:line="240" w:lineRule="auto"/>
        <w:ind w:left="284" w:right="101"/>
        <w:jc w:val="both"/>
        <w:rPr>
          <w:rFonts w:ascii="Times New Roman" w:eastAsia="Times New Roman" w:hAnsi="Times New Roman" w:cs="Times New Roman"/>
          <w:color w:val="000000"/>
          <w:sz w:val="24"/>
          <w:szCs w:val="24"/>
        </w:rPr>
      </w:pPr>
      <w:r w:rsidRPr="0079720D">
        <w:rPr>
          <w:rFonts w:ascii="Times New Roman" w:eastAsia="Times New Roman" w:hAnsi="Times New Roman" w:cs="Times New Roman"/>
          <w:sz w:val="24"/>
          <w:szCs w:val="24"/>
        </w:rPr>
        <w:t>1</w:t>
      </w:r>
      <w:r w:rsidR="0047754A" w:rsidRPr="0079720D">
        <w:rPr>
          <w:rFonts w:ascii="Times New Roman" w:eastAsia="Times New Roman" w:hAnsi="Times New Roman" w:cs="Times New Roman"/>
          <w:sz w:val="24"/>
          <w:szCs w:val="24"/>
        </w:rPr>
        <w:t>5</w:t>
      </w:r>
      <w:r w:rsidRPr="0079720D">
        <w:rPr>
          <w:rFonts w:ascii="Times New Roman" w:eastAsia="Times New Roman" w:hAnsi="Times New Roman" w:cs="Times New Roman"/>
          <w:sz w:val="24"/>
          <w:szCs w:val="24"/>
        </w:rPr>
        <w:t xml:space="preserve">. novembril asuvad võistlejad loositud töökohal ja järjekorras retsepte praktiliselt teostama. Igast kutsekoolist on võistlemas võistleja koos </w:t>
      </w:r>
      <w:r w:rsidRPr="0079720D">
        <w:rPr>
          <w:rFonts w:ascii="Times New Roman" w:eastAsia="Times New Roman" w:hAnsi="Times New Roman" w:cs="Times New Roman"/>
          <w:b/>
          <w:sz w:val="24"/>
          <w:szCs w:val="24"/>
          <w:u w:val="single"/>
        </w:rPr>
        <w:t>noorema kursuselt abilisega</w:t>
      </w:r>
      <w:r w:rsidRPr="0079720D">
        <w:rPr>
          <w:rFonts w:ascii="Times New Roman" w:eastAsia="Times New Roman" w:hAnsi="Times New Roman" w:cs="Times New Roman"/>
          <w:sz w:val="24"/>
          <w:szCs w:val="24"/>
        </w:rPr>
        <w:t xml:space="preserve">. </w:t>
      </w:r>
    </w:p>
    <w:p w14:paraId="1AD5689D" w14:textId="77777777" w:rsidR="00295C6C" w:rsidRPr="0079720D" w:rsidRDefault="00000000" w:rsidP="0079720D">
      <w:pPr>
        <w:numPr>
          <w:ilvl w:val="0"/>
          <w:numId w:val="15"/>
        </w:numPr>
        <w:pBdr>
          <w:top w:val="nil"/>
          <w:left w:val="nil"/>
          <w:bottom w:val="nil"/>
          <w:right w:val="nil"/>
          <w:between w:val="nil"/>
        </w:pBdr>
        <w:spacing w:after="0" w:line="240" w:lineRule="auto"/>
        <w:ind w:left="284" w:right="101"/>
        <w:jc w:val="both"/>
        <w:rPr>
          <w:rFonts w:ascii="Times New Roman" w:eastAsia="Times New Roman" w:hAnsi="Times New Roman" w:cs="Times New Roman"/>
          <w:color w:val="000000"/>
          <w:sz w:val="24"/>
          <w:szCs w:val="24"/>
        </w:rPr>
      </w:pPr>
      <w:r w:rsidRPr="0079720D">
        <w:rPr>
          <w:rFonts w:ascii="Times New Roman" w:eastAsia="Times New Roman" w:hAnsi="Times New Roman" w:cs="Times New Roman"/>
          <w:sz w:val="24"/>
          <w:szCs w:val="24"/>
        </w:rPr>
        <w:t xml:space="preserve">Töökohtadega tutvutakse tund enne võistluse algust. </w:t>
      </w:r>
    </w:p>
    <w:p w14:paraId="081B1519" w14:textId="77777777" w:rsidR="00295C6C" w:rsidRPr="0079720D" w:rsidRDefault="00000000" w:rsidP="0079720D">
      <w:pPr>
        <w:numPr>
          <w:ilvl w:val="0"/>
          <w:numId w:val="15"/>
        </w:numPr>
        <w:pBdr>
          <w:top w:val="nil"/>
          <w:left w:val="nil"/>
          <w:bottom w:val="nil"/>
          <w:right w:val="nil"/>
          <w:between w:val="nil"/>
        </w:pBdr>
        <w:spacing w:after="0" w:line="240" w:lineRule="auto"/>
        <w:ind w:left="284" w:right="101"/>
        <w:jc w:val="both"/>
        <w:rPr>
          <w:rFonts w:ascii="Times New Roman" w:eastAsia="Times New Roman" w:hAnsi="Times New Roman" w:cs="Times New Roman"/>
          <w:color w:val="000000"/>
          <w:sz w:val="24"/>
          <w:szCs w:val="24"/>
        </w:rPr>
      </w:pPr>
      <w:r w:rsidRPr="0079720D">
        <w:rPr>
          <w:rFonts w:ascii="Times New Roman" w:eastAsia="Times New Roman" w:hAnsi="Times New Roman" w:cs="Times New Roman"/>
          <w:b/>
          <w:sz w:val="24"/>
          <w:szCs w:val="24"/>
          <w:u w:val="single"/>
        </w:rPr>
        <w:t>Võistleja mentori tegevused:</w:t>
      </w:r>
    </w:p>
    <w:p w14:paraId="12050D31" w14:textId="77777777" w:rsidR="00295C6C" w:rsidRDefault="00000000">
      <w:pPr>
        <w:numPr>
          <w:ilvl w:val="1"/>
          <w:numId w:val="1"/>
        </w:numPr>
        <w:spacing w:after="0" w:line="276" w:lineRule="auto"/>
        <w:ind w:left="709" w:right="2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Mentori ülesanne on koordineerida võistlejat reeglitest arusaamisel, efektiivsemate töövõtete kasutamisel.</w:t>
      </w:r>
    </w:p>
    <w:p w14:paraId="66D7D19D" w14:textId="77777777" w:rsidR="00295C6C" w:rsidRDefault="00000000">
      <w:pPr>
        <w:numPr>
          <w:ilvl w:val="1"/>
          <w:numId w:val="1"/>
        </w:numPr>
        <w:spacing w:after="0" w:line="276" w:lineRule="auto"/>
        <w:ind w:left="709" w:right="2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Võistlustöö idee autoriks on võistleja.</w:t>
      </w:r>
    </w:p>
    <w:p w14:paraId="00915273" w14:textId="77777777" w:rsidR="00295C6C" w:rsidRDefault="00000000">
      <w:pPr>
        <w:numPr>
          <w:ilvl w:val="1"/>
          <w:numId w:val="1"/>
        </w:numPr>
        <w:spacing w:after="0" w:line="276" w:lineRule="auto"/>
        <w:ind w:left="709" w:right="2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Mentor võib olla võistluste ajal võistlejale toeks võistlusköögi ees (öelda aega).</w:t>
      </w:r>
    </w:p>
    <w:p w14:paraId="6214B428" w14:textId="4AB63840" w:rsidR="00295C6C" w:rsidRDefault="00000000">
      <w:pPr>
        <w:numPr>
          <w:ilvl w:val="1"/>
          <w:numId w:val="1"/>
        </w:numPr>
        <w:spacing w:after="0" w:line="276" w:lineRule="auto"/>
        <w:ind w:left="709" w:right="2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Mentor ei tohi dikteerida võistluse ajal töökorraldust </w:t>
      </w:r>
      <w:r w:rsidR="00D42254">
        <w:rPr>
          <w:rFonts w:ascii="Times New Roman" w:eastAsia="Times New Roman" w:hAnsi="Times New Roman" w:cs="Times New Roman"/>
          <w:sz w:val="24"/>
          <w:szCs w:val="24"/>
        </w:rPr>
        <w:t>ega</w:t>
      </w:r>
      <w:r>
        <w:rPr>
          <w:rFonts w:ascii="Times New Roman" w:eastAsia="Times New Roman" w:hAnsi="Times New Roman" w:cs="Times New Roman"/>
          <w:sz w:val="24"/>
          <w:szCs w:val="24"/>
        </w:rPr>
        <w:t xml:space="preserve"> tööde teostamise järjekorda.</w:t>
      </w:r>
    </w:p>
    <w:p w14:paraId="0A0E29FD" w14:textId="77777777" w:rsidR="00AE445F" w:rsidRPr="00AE445F" w:rsidRDefault="00000000" w:rsidP="007B7F7E">
      <w:pPr>
        <w:numPr>
          <w:ilvl w:val="0"/>
          <w:numId w:val="1"/>
        </w:numPr>
        <w:spacing w:after="0" w:line="276" w:lineRule="auto"/>
        <w:ind w:right="21"/>
        <w:jc w:val="both"/>
        <w:rPr>
          <w:rFonts w:ascii="Times New Roman" w:eastAsia="Times New Roman" w:hAnsi="Times New Roman" w:cs="Times New Roman"/>
          <w:b/>
          <w:bCs/>
          <w:color w:val="000000"/>
          <w:sz w:val="24"/>
          <w:szCs w:val="24"/>
        </w:rPr>
      </w:pPr>
      <w:r w:rsidRPr="00AE445F">
        <w:rPr>
          <w:rFonts w:ascii="Times New Roman" w:eastAsia="Times New Roman" w:hAnsi="Times New Roman" w:cs="Times New Roman"/>
          <w:sz w:val="24"/>
          <w:szCs w:val="24"/>
        </w:rPr>
        <w:t>Mentori tegevusi jälgivad köögi kohtunikud. Liigne aktiivsus mõjutab võistleja sooritust.</w:t>
      </w:r>
    </w:p>
    <w:p w14:paraId="2886718D" w14:textId="77777777" w:rsidR="00AE445F" w:rsidRDefault="00AE445F" w:rsidP="00AE445F">
      <w:pPr>
        <w:spacing w:after="0" w:line="276" w:lineRule="auto"/>
        <w:ind w:left="720" w:right="21"/>
        <w:jc w:val="both"/>
        <w:rPr>
          <w:rFonts w:ascii="Times New Roman" w:eastAsia="Times New Roman" w:hAnsi="Times New Roman" w:cs="Times New Roman"/>
          <w:b/>
          <w:bCs/>
          <w:color w:val="000000"/>
          <w:sz w:val="24"/>
          <w:szCs w:val="24"/>
        </w:rPr>
      </w:pPr>
    </w:p>
    <w:p w14:paraId="4F55204B" w14:textId="1BE7D942" w:rsidR="00295C6C" w:rsidRPr="00AE445F" w:rsidRDefault="000A6F4D" w:rsidP="00AE445F">
      <w:pPr>
        <w:spacing w:after="0" w:line="276" w:lineRule="auto"/>
        <w:ind w:left="720" w:right="21"/>
        <w:jc w:val="both"/>
        <w:rPr>
          <w:rFonts w:ascii="Times New Roman" w:eastAsia="Times New Roman" w:hAnsi="Times New Roman" w:cs="Times New Roman"/>
          <w:b/>
          <w:bCs/>
          <w:color w:val="000000"/>
          <w:sz w:val="24"/>
          <w:szCs w:val="24"/>
        </w:rPr>
      </w:pPr>
      <w:r w:rsidRPr="00AE445F">
        <w:rPr>
          <w:rFonts w:ascii="Times New Roman" w:eastAsia="Times New Roman" w:hAnsi="Times New Roman" w:cs="Times New Roman"/>
          <w:b/>
          <w:bCs/>
          <w:color w:val="000000"/>
          <w:sz w:val="24"/>
          <w:szCs w:val="24"/>
          <w:u w:val="single"/>
        </w:rPr>
        <w:t>Abilise tegevused</w:t>
      </w:r>
      <w:r w:rsidRPr="00AE445F">
        <w:rPr>
          <w:rFonts w:ascii="Times New Roman" w:eastAsia="Times New Roman" w:hAnsi="Times New Roman" w:cs="Times New Roman"/>
          <w:b/>
          <w:bCs/>
          <w:color w:val="000000"/>
          <w:sz w:val="24"/>
          <w:szCs w:val="24"/>
        </w:rPr>
        <w:t>:</w:t>
      </w:r>
    </w:p>
    <w:p w14:paraId="0FC4C7F2" w14:textId="77777777" w:rsidR="00295C6C" w:rsidRDefault="00000000">
      <w:pPr>
        <w:numPr>
          <w:ilvl w:val="1"/>
          <w:numId w:val="1"/>
        </w:numPr>
        <w:pBdr>
          <w:top w:val="nil"/>
          <w:left w:val="nil"/>
          <w:bottom w:val="nil"/>
          <w:right w:val="nil"/>
          <w:between w:val="nil"/>
        </w:pBdr>
        <w:spacing w:after="0" w:line="276" w:lineRule="auto"/>
        <w:ind w:left="127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Tükeldamine</w:t>
      </w:r>
    </w:p>
    <w:p w14:paraId="0B375B92" w14:textId="77777777" w:rsidR="00295C6C" w:rsidRDefault="00000000">
      <w:pPr>
        <w:numPr>
          <w:ilvl w:val="1"/>
          <w:numId w:val="1"/>
        </w:numPr>
        <w:pBdr>
          <w:top w:val="nil"/>
          <w:left w:val="nil"/>
          <w:bottom w:val="nil"/>
          <w:right w:val="nil"/>
          <w:between w:val="nil"/>
        </w:pBdr>
        <w:spacing w:after="0" w:line="276" w:lineRule="auto"/>
        <w:ind w:left="127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Ürtide noppimine </w:t>
      </w:r>
    </w:p>
    <w:p w14:paraId="65C09C8B" w14:textId="77777777" w:rsidR="00295C6C" w:rsidRDefault="00000000">
      <w:pPr>
        <w:numPr>
          <w:ilvl w:val="1"/>
          <w:numId w:val="1"/>
        </w:numPr>
        <w:pBdr>
          <w:top w:val="nil"/>
          <w:left w:val="nil"/>
          <w:bottom w:val="nil"/>
          <w:right w:val="nil"/>
          <w:between w:val="nil"/>
        </w:pBdr>
        <w:spacing w:after="0" w:line="276" w:lineRule="auto"/>
        <w:ind w:left="127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Köögi korrashoid  </w:t>
      </w:r>
    </w:p>
    <w:p w14:paraId="29427CA7" w14:textId="663D455E" w:rsidR="00295C6C" w:rsidRDefault="00000000">
      <w:pPr>
        <w:numPr>
          <w:ilvl w:val="1"/>
          <w:numId w:val="1"/>
        </w:numPr>
        <w:pBdr>
          <w:top w:val="nil"/>
          <w:left w:val="nil"/>
          <w:bottom w:val="nil"/>
          <w:right w:val="nil"/>
          <w:between w:val="nil"/>
        </w:pBdr>
        <w:spacing w:after="0" w:line="276" w:lineRule="auto"/>
        <w:ind w:left="127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Serveerida lisandeid</w:t>
      </w:r>
      <w:r w:rsidR="007B7F7E">
        <w:rPr>
          <w:rFonts w:ascii="Times New Roman" w:eastAsia="Times New Roman" w:hAnsi="Times New Roman" w:cs="Times New Roman"/>
          <w:color w:val="000000"/>
          <w:sz w:val="24"/>
          <w:szCs w:val="24"/>
        </w:rPr>
        <w:t xml:space="preserve"> vastavalt </w:t>
      </w:r>
      <w:r>
        <w:rPr>
          <w:rFonts w:ascii="Times New Roman" w:eastAsia="Times New Roman" w:hAnsi="Times New Roman" w:cs="Times New Roman"/>
          <w:color w:val="000000"/>
          <w:sz w:val="24"/>
          <w:szCs w:val="24"/>
        </w:rPr>
        <w:t>võistleja juhis</w:t>
      </w:r>
      <w:r w:rsidR="007B7F7E">
        <w:rPr>
          <w:rFonts w:ascii="Times New Roman" w:eastAsia="Times New Roman" w:hAnsi="Times New Roman" w:cs="Times New Roman"/>
          <w:color w:val="000000"/>
          <w:sz w:val="24"/>
          <w:szCs w:val="24"/>
        </w:rPr>
        <w:t>tele</w:t>
      </w:r>
    </w:p>
    <w:p w14:paraId="15C26A53" w14:textId="77777777" w:rsidR="00295C6C" w:rsidRDefault="00000000">
      <w:pPr>
        <w:numPr>
          <w:ilvl w:val="0"/>
          <w:numId w:val="1"/>
        </w:numPr>
        <w:spacing w:after="0" w:line="240" w:lineRule="auto"/>
        <w:ind w:left="360" w:right="10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Võistlustööks on aega 4 tundi:</w:t>
      </w:r>
    </w:p>
    <w:p w14:paraId="5E75AC38" w14:textId="77777777" w:rsidR="00295C6C" w:rsidRDefault="00295C6C">
      <w:pPr>
        <w:spacing w:after="0" w:line="240" w:lineRule="auto"/>
        <w:ind w:left="360" w:right="102"/>
        <w:jc w:val="both"/>
        <w:rPr>
          <w:rFonts w:ascii="Times New Roman" w:eastAsia="Times New Roman" w:hAnsi="Times New Roman" w:cs="Times New Roman"/>
        </w:rPr>
      </w:pPr>
    </w:p>
    <w:tbl>
      <w:tblPr>
        <w:tblStyle w:val="a"/>
        <w:tblW w:w="7651" w:type="dxa"/>
        <w:tblInd w:w="993" w:type="dxa"/>
        <w:tblLayout w:type="fixed"/>
        <w:tblLook w:val="0400" w:firstRow="0" w:lastRow="0" w:firstColumn="0" w:lastColumn="0" w:noHBand="0" w:noVBand="1"/>
      </w:tblPr>
      <w:tblGrid>
        <w:gridCol w:w="1417"/>
        <w:gridCol w:w="2322"/>
        <w:gridCol w:w="1868"/>
        <w:gridCol w:w="2044"/>
      </w:tblGrid>
      <w:tr w:rsidR="00623A16" w14:paraId="0D7D86D3" w14:textId="77777777" w:rsidTr="00623A16">
        <w:trPr>
          <w:trHeight w:val="465"/>
        </w:trPr>
        <w:tc>
          <w:tcPr>
            <w:tcW w:w="1417" w:type="dxa"/>
            <w:tcBorders>
              <w:top w:val="single" w:sz="4" w:space="0" w:color="000000"/>
              <w:left w:val="nil"/>
              <w:bottom w:val="single" w:sz="4" w:space="0" w:color="000000"/>
              <w:right w:val="single" w:sz="4" w:space="0" w:color="000000"/>
            </w:tcBorders>
            <w:shd w:val="clear" w:color="auto" w:fill="auto"/>
            <w:vAlign w:val="center"/>
          </w:tcPr>
          <w:p w14:paraId="635CD7C7" w14:textId="10042707" w:rsidR="00623A16" w:rsidRPr="0047754A" w:rsidRDefault="00623A16" w:rsidP="00623A16">
            <w:pPr>
              <w:spacing w:after="0" w:line="240" w:lineRule="auto"/>
              <w:jc w:val="both"/>
              <w:rPr>
                <w:b/>
                <w:color w:val="000000"/>
                <w:sz w:val="32"/>
                <w:szCs w:val="32"/>
              </w:rPr>
            </w:pPr>
          </w:p>
        </w:tc>
        <w:tc>
          <w:tcPr>
            <w:tcW w:w="2322" w:type="dxa"/>
            <w:tcBorders>
              <w:top w:val="single" w:sz="4" w:space="0" w:color="000000"/>
              <w:left w:val="nil"/>
              <w:bottom w:val="single" w:sz="4" w:space="0" w:color="000000"/>
              <w:right w:val="single" w:sz="4" w:space="0" w:color="000000"/>
            </w:tcBorders>
            <w:shd w:val="clear" w:color="auto" w:fill="FFFF00"/>
            <w:vAlign w:val="center"/>
          </w:tcPr>
          <w:p w14:paraId="7BCEDBA9" w14:textId="75BD01C2" w:rsidR="00623A16" w:rsidRPr="0047754A" w:rsidRDefault="0047754A" w:rsidP="00623A16">
            <w:pPr>
              <w:spacing w:after="0" w:line="240" w:lineRule="auto"/>
              <w:jc w:val="both"/>
              <w:rPr>
                <w:b/>
                <w:color w:val="000000"/>
                <w:sz w:val="32"/>
                <w:szCs w:val="32"/>
              </w:rPr>
            </w:pPr>
            <w:r>
              <w:rPr>
                <w:b/>
                <w:bCs/>
                <w:color w:val="000000"/>
                <w:sz w:val="32"/>
                <w:szCs w:val="32"/>
                <w:lang w:val="en"/>
              </w:rPr>
              <w:t>Algus</w:t>
            </w:r>
          </w:p>
        </w:tc>
        <w:tc>
          <w:tcPr>
            <w:tcW w:w="1868" w:type="dxa"/>
            <w:tcBorders>
              <w:top w:val="single" w:sz="4" w:space="0" w:color="000000"/>
              <w:left w:val="nil"/>
              <w:bottom w:val="single" w:sz="4" w:space="0" w:color="000000"/>
              <w:right w:val="single" w:sz="4" w:space="0" w:color="000000"/>
            </w:tcBorders>
            <w:shd w:val="clear" w:color="auto" w:fill="FFFF00"/>
            <w:vAlign w:val="center"/>
          </w:tcPr>
          <w:p w14:paraId="49CDD196" w14:textId="471E692B" w:rsidR="00623A16" w:rsidRPr="0047754A" w:rsidRDefault="0047754A" w:rsidP="00623A16">
            <w:pPr>
              <w:spacing w:after="0" w:line="240" w:lineRule="auto"/>
              <w:jc w:val="both"/>
              <w:rPr>
                <w:b/>
                <w:color w:val="000000"/>
                <w:sz w:val="32"/>
                <w:szCs w:val="32"/>
              </w:rPr>
            </w:pPr>
            <w:r>
              <w:rPr>
                <w:b/>
                <w:bCs/>
                <w:color w:val="000000"/>
                <w:sz w:val="32"/>
                <w:szCs w:val="32"/>
                <w:lang w:val="en"/>
              </w:rPr>
              <w:t>Pearoog</w:t>
            </w:r>
          </w:p>
        </w:tc>
        <w:tc>
          <w:tcPr>
            <w:tcW w:w="2044" w:type="dxa"/>
            <w:tcBorders>
              <w:top w:val="single" w:sz="4" w:space="0" w:color="000000"/>
              <w:left w:val="nil"/>
              <w:bottom w:val="single" w:sz="4" w:space="0" w:color="000000"/>
              <w:right w:val="nil"/>
            </w:tcBorders>
            <w:shd w:val="clear" w:color="auto" w:fill="FFFF00"/>
            <w:vAlign w:val="center"/>
          </w:tcPr>
          <w:p w14:paraId="77EE569C" w14:textId="3D1C57FB" w:rsidR="00623A16" w:rsidRPr="0047754A" w:rsidRDefault="0047754A" w:rsidP="00623A16">
            <w:pPr>
              <w:spacing w:after="0" w:line="240" w:lineRule="auto"/>
              <w:jc w:val="both"/>
              <w:rPr>
                <w:b/>
                <w:color w:val="000000"/>
                <w:sz w:val="32"/>
                <w:szCs w:val="32"/>
              </w:rPr>
            </w:pPr>
            <w:r>
              <w:rPr>
                <w:b/>
                <w:bCs/>
                <w:color w:val="000000"/>
                <w:sz w:val="32"/>
                <w:szCs w:val="32"/>
                <w:lang w:val="en"/>
              </w:rPr>
              <w:t>Magus</w:t>
            </w:r>
          </w:p>
        </w:tc>
      </w:tr>
      <w:tr w:rsidR="00623A16" w14:paraId="3C9C5427" w14:textId="77777777" w:rsidTr="00623A16">
        <w:trPr>
          <w:trHeight w:val="416"/>
        </w:trPr>
        <w:tc>
          <w:tcPr>
            <w:tcW w:w="1417" w:type="dxa"/>
            <w:tcBorders>
              <w:top w:val="nil"/>
              <w:left w:val="nil"/>
              <w:bottom w:val="single" w:sz="4" w:space="0" w:color="000000"/>
              <w:right w:val="single" w:sz="4" w:space="0" w:color="000000"/>
            </w:tcBorders>
            <w:shd w:val="clear" w:color="auto" w:fill="auto"/>
            <w:vAlign w:val="center"/>
          </w:tcPr>
          <w:p w14:paraId="23AA12B6" w14:textId="67036AED" w:rsidR="00623A16" w:rsidRPr="0047754A" w:rsidRDefault="00623A16" w:rsidP="00623A16">
            <w:pPr>
              <w:spacing w:after="0" w:line="240" w:lineRule="auto"/>
              <w:jc w:val="both"/>
              <w:rPr>
                <w:color w:val="000000"/>
                <w:sz w:val="32"/>
                <w:szCs w:val="32"/>
              </w:rPr>
            </w:pPr>
            <w:r w:rsidRPr="0047754A">
              <w:rPr>
                <w:b/>
                <w:bCs/>
                <w:color w:val="000000"/>
                <w:sz w:val="32"/>
                <w:szCs w:val="32"/>
                <w:lang w:val="en" w:eastAsia="et-EE"/>
              </w:rPr>
              <w:t>1</w:t>
            </w:r>
          </w:p>
        </w:tc>
        <w:tc>
          <w:tcPr>
            <w:tcW w:w="2322" w:type="dxa"/>
            <w:tcBorders>
              <w:top w:val="nil"/>
              <w:left w:val="nil"/>
              <w:bottom w:val="single" w:sz="4" w:space="0" w:color="000000"/>
              <w:right w:val="single" w:sz="4" w:space="0" w:color="000000"/>
            </w:tcBorders>
            <w:shd w:val="clear" w:color="auto" w:fill="auto"/>
            <w:vAlign w:val="bottom"/>
          </w:tcPr>
          <w:p w14:paraId="4E9CA396" w14:textId="71E90B6A" w:rsidR="00623A16" w:rsidRPr="0047754A" w:rsidRDefault="00623A16" w:rsidP="00623A16">
            <w:pPr>
              <w:spacing w:after="0" w:line="240" w:lineRule="auto"/>
              <w:jc w:val="both"/>
              <w:rPr>
                <w:color w:val="000000"/>
                <w:sz w:val="32"/>
                <w:szCs w:val="32"/>
              </w:rPr>
            </w:pPr>
            <w:r w:rsidRPr="0047754A">
              <w:rPr>
                <w:color w:val="000000"/>
                <w:sz w:val="32"/>
                <w:szCs w:val="32"/>
              </w:rPr>
              <w:t>8</w:t>
            </w:r>
            <w:r w:rsidR="007B7F7E">
              <w:rPr>
                <w:color w:val="000000"/>
                <w:sz w:val="32"/>
                <w:szCs w:val="32"/>
              </w:rPr>
              <w:t>.</w:t>
            </w:r>
            <w:r w:rsidRPr="0047754A">
              <w:rPr>
                <w:color w:val="000000"/>
                <w:sz w:val="32"/>
                <w:szCs w:val="32"/>
              </w:rPr>
              <w:t>00</w:t>
            </w:r>
          </w:p>
        </w:tc>
        <w:tc>
          <w:tcPr>
            <w:tcW w:w="1868" w:type="dxa"/>
            <w:tcBorders>
              <w:top w:val="nil"/>
              <w:left w:val="nil"/>
              <w:bottom w:val="single" w:sz="4" w:space="0" w:color="000000"/>
              <w:right w:val="single" w:sz="4" w:space="0" w:color="000000"/>
            </w:tcBorders>
            <w:shd w:val="clear" w:color="auto" w:fill="auto"/>
            <w:vAlign w:val="bottom"/>
          </w:tcPr>
          <w:p w14:paraId="6A3C98AB" w14:textId="238A4075" w:rsidR="00623A16" w:rsidRPr="0047754A" w:rsidRDefault="00623A16" w:rsidP="00623A16">
            <w:pPr>
              <w:spacing w:after="0" w:line="240" w:lineRule="auto"/>
              <w:jc w:val="both"/>
              <w:rPr>
                <w:color w:val="000000"/>
                <w:sz w:val="32"/>
                <w:szCs w:val="32"/>
              </w:rPr>
            </w:pPr>
            <w:r w:rsidRPr="0047754A">
              <w:rPr>
                <w:color w:val="000000"/>
                <w:sz w:val="32"/>
                <w:szCs w:val="32"/>
              </w:rPr>
              <w:t>11</w:t>
            </w:r>
            <w:r w:rsidR="007B7F7E">
              <w:rPr>
                <w:color w:val="000000"/>
                <w:sz w:val="32"/>
                <w:szCs w:val="32"/>
              </w:rPr>
              <w:t>.</w:t>
            </w:r>
            <w:r w:rsidRPr="0047754A">
              <w:rPr>
                <w:color w:val="000000"/>
                <w:sz w:val="32"/>
                <w:szCs w:val="32"/>
              </w:rPr>
              <w:t>00</w:t>
            </w:r>
          </w:p>
        </w:tc>
        <w:tc>
          <w:tcPr>
            <w:tcW w:w="2044" w:type="dxa"/>
            <w:tcBorders>
              <w:top w:val="nil"/>
              <w:left w:val="nil"/>
              <w:bottom w:val="single" w:sz="4" w:space="0" w:color="000000"/>
              <w:right w:val="single" w:sz="4" w:space="0" w:color="000000"/>
            </w:tcBorders>
            <w:shd w:val="clear" w:color="auto" w:fill="auto"/>
            <w:vAlign w:val="bottom"/>
          </w:tcPr>
          <w:p w14:paraId="31B9B688" w14:textId="3CFCE464" w:rsidR="00623A16" w:rsidRPr="0047754A" w:rsidRDefault="00623A16" w:rsidP="00623A16">
            <w:pPr>
              <w:spacing w:after="0" w:line="240" w:lineRule="auto"/>
              <w:jc w:val="both"/>
              <w:rPr>
                <w:color w:val="000000"/>
                <w:sz w:val="32"/>
                <w:szCs w:val="32"/>
              </w:rPr>
            </w:pPr>
            <w:r w:rsidRPr="0047754A">
              <w:rPr>
                <w:color w:val="000000"/>
                <w:sz w:val="32"/>
                <w:szCs w:val="32"/>
              </w:rPr>
              <w:t>12</w:t>
            </w:r>
            <w:r w:rsidR="007B7F7E">
              <w:rPr>
                <w:color w:val="000000"/>
                <w:sz w:val="32"/>
                <w:szCs w:val="32"/>
              </w:rPr>
              <w:t>.</w:t>
            </w:r>
            <w:r w:rsidRPr="0047754A">
              <w:rPr>
                <w:color w:val="000000"/>
                <w:sz w:val="32"/>
                <w:szCs w:val="32"/>
              </w:rPr>
              <w:t>00</w:t>
            </w:r>
          </w:p>
        </w:tc>
      </w:tr>
      <w:tr w:rsidR="00623A16" w14:paraId="384D12B1" w14:textId="77777777" w:rsidTr="00623A16">
        <w:trPr>
          <w:trHeight w:val="420"/>
        </w:trPr>
        <w:tc>
          <w:tcPr>
            <w:tcW w:w="1417" w:type="dxa"/>
            <w:tcBorders>
              <w:top w:val="nil"/>
              <w:left w:val="nil"/>
              <w:bottom w:val="single" w:sz="4" w:space="0" w:color="000000"/>
              <w:right w:val="single" w:sz="4" w:space="0" w:color="000000"/>
            </w:tcBorders>
            <w:shd w:val="clear" w:color="auto" w:fill="auto"/>
            <w:vAlign w:val="center"/>
          </w:tcPr>
          <w:p w14:paraId="5455205A" w14:textId="56160DE3" w:rsidR="00623A16" w:rsidRPr="0047754A" w:rsidRDefault="00623A16" w:rsidP="00623A16">
            <w:pPr>
              <w:spacing w:after="0" w:line="240" w:lineRule="auto"/>
              <w:jc w:val="both"/>
              <w:rPr>
                <w:color w:val="000000"/>
                <w:sz w:val="32"/>
                <w:szCs w:val="32"/>
              </w:rPr>
            </w:pPr>
            <w:r w:rsidRPr="0047754A">
              <w:rPr>
                <w:b/>
                <w:bCs/>
                <w:color w:val="000000"/>
                <w:sz w:val="32"/>
                <w:szCs w:val="32"/>
                <w:lang w:val="en" w:eastAsia="et-EE"/>
              </w:rPr>
              <w:t>2</w:t>
            </w:r>
          </w:p>
        </w:tc>
        <w:tc>
          <w:tcPr>
            <w:tcW w:w="2322" w:type="dxa"/>
            <w:tcBorders>
              <w:top w:val="nil"/>
              <w:left w:val="nil"/>
              <w:bottom w:val="single" w:sz="4" w:space="0" w:color="000000"/>
              <w:right w:val="single" w:sz="4" w:space="0" w:color="000000"/>
            </w:tcBorders>
            <w:shd w:val="clear" w:color="auto" w:fill="auto"/>
            <w:vAlign w:val="bottom"/>
          </w:tcPr>
          <w:p w14:paraId="60C701C6" w14:textId="6DC41209" w:rsidR="00623A16" w:rsidRPr="0047754A" w:rsidRDefault="00623A16" w:rsidP="00623A16">
            <w:pPr>
              <w:spacing w:after="0" w:line="240" w:lineRule="auto"/>
              <w:jc w:val="both"/>
              <w:rPr>
                <w:color w:val="000000"/>
                <w:sz w:val="32"/>
                <w:szCs w:val="32"/>
              </w:rPr>
            </w:pPr>
            <w:r w:rsidRPr="0047754A">
              <w:rPr>
                <w:color w:val="000000"/>
                <w:sz w:val="32"/>
                <w:szCs w:val="32"/>
              </w:rPr>
              <w:t>8</w:t>
            </w:r>
            <w:r w:rsidR="007B7F7E">
              <w:rPr>
                <w:color w:val="000000"/>
                <w:sz w:val="32"/>
                <w:szCs w:val="32"/>
              </w:rPr>
              <w:t>.</w:t>
            </w:r>
            <w:r w:rsidRPr="0047754A">
              <w:rPr>
                <w:color w:val="000000"/>
                <w:sz w:val="32"/>
                <w:szCs w:val="32"/>
              </w:rPr>
              <w:t>08</w:t>
            </w:r>
          </w:p>
        </w:tc>
        <w:tc>
          <w:tcPr>
            <w:tcW w:w="1868" w:type="dxa"/>
            <w:tcBorders>
              <w:top w:val="nil"/>
              <w:left w:val="nil"/>
              <w:bottom w:val="single" w:sz="4" w:space="0" w:color="000000"/>
              <w:right w:val="single" w:sz="4" w:space="0" w:color="000000"/>
            </w:tcBorders>
            <w:shd w:val="clear" w:color="auto" w:fill="auto"/>
            <w:vAlign w:val="bottom"/>
          </w:tcPr>
          <w:p w14:paraId="4D9BE40B" w14:textId="2B4BD764" w:rsidR="00623A16" w:rsidRPr="0047754A" w:rsidRDefault="00623A16" w:rsidP="00623A16">
            <w:pPr>
              <w:spacing w:after="0" w:line="240" w:lineRule="auto"/>
              <w:jc w:val="both"/>
              <w:rPr>
                <w:color w:val="000000"/>
                <w:sz w:val="32"/>
                <w:szCs w:val="32"/>
              </w:rPr>
            </w:pPr>
            <w:r w:rsidRPr="0047754A">
              <w:rPr>
                <w:color w:val="000000"/>
                <w:sz w:val="32"/>
                <w:szCs w:val="32"/>
              </w:rPr>
              <w:t>11</w:t>
            </w:r>
            <w:r w:rsidR="007B7F7E">
              <w:rPr>
                <w:color w:val="000000"/>
                <w:sz w:val="32"/>
                <w:szCs w:val="32"/>
              </w:rPr>
              <w:t>.</w:t>
            </w:r>
            <w:r w:rsidRPr="0047754A">
              <w:rPr>
                <w:color w:val="000000"/>
                <w:sz w:val="32"/>
                <w:szCs w:val="32"/>
              </w:rPr>
              <w:t>08</w:t>
            </w:r>
          </w:p>
        </w:tc>
        <w:tc>
          <w:tcPr>
            <w:tcW w:w="2044" w:type="dxa"/>
            <w:tcBorders>
              <w:top w:val="nil"/>
              <w:left w:val="nil"/>
              <w:bottom w:val="single" w:sz="4" w:space="0" w:color="000000"/>
              <w:right w:val="single" w:sz="4" w:space="0" w:color="000000"/>
            </w:tcBorders>
            <w:shd w:val="clear" w:color="auto" w:fill="auto"/>
            <w:vAlign w:val="bottom"/>
          </w:tcPr>
          <w:p w14:paraId="70884F09" w14:textId="453C4ECE" w:rsidR="00623A16" w:rsidRPr="0047754A" w:rsidRDefault="00623A16" w:rsidP="00623A16">
            <w:pPr>
              <w:spacing w:after="0" w:line="240" w:lineRule="auto"/>
              <w:jc w:val="both"/>
              <w:rPr>
                <w:color w:val="000000"/>
                <w:sz w:val="32"/>
                <w:szCs w:val="32"/>
              </w:rPr>
            </w:pPr>
            <w:r w:rsidRPr="0047754A">
              <w:rPr>
                <w:color w:val="000000"/>
                <w:sz w:val="32"/>
                <w:szCs w:val="32"/>
              </w:rPr>
              <w:t>12</w:t>
            </w:r>
            <w:r w:rsidR="007B7F7E">
              <w:rPr>
                <w:color w:val="000000"/>
                <w:sz w:val="32"/>
                <w:szCs w:val="32"/>
              </w:rPr>
              <w:t>.</w:t>
            </w:r>
            <w:r w:rsidRPr="0047754A">
              <w:rPr>
                <w:color w:val="000000"/>
                <w:sz w:val="32"/>
                <w:szCs w:val="32"/>
              </w:rPr>
              <w:t>08</w:t>
            </w:r>
          </w:p>
        </w:tc>
      </w:tr>
      <w:tr w:rsidR="00623A16" w14:paraId="280D90C8" w14:textId="77777777" w:rsidTr="00623A16">
        <w:trPr>
          <w:trHeight w:val="286"/>
        </w:trPr>
        <w:tc>
          <w:tcPr>
            <w:tcW w:w="1417" w:type="dxa"/>
            <w:tcBorders>
              <w:top w:val="nil"/>
              <w:left w:val="nil"/>
              <w:bottom w:val="single" w:sz="4" w:space="0" w:color="000000"/>
              <w:right w:val="single" w:sz="4" w:space="0" w:color="000000"/>
            </w:tcBorders>
            <w:shd w:val="clear" w:color="auto" w:fill="auto"/>
            <w:vAlign w:val="center"/>
          </w:tcPr>
          <w:p w14:paraId="7FD2E50B" w14:textId="7EDC30E6" w:rsidR="00623A16" w:rsidRPr="0047754A" w:rsidRDefault="00623A16" w:rsidP="00623A16">
            <w:pPr>
              <w:spacing w:after="0" w:line="240" w:lineRule="auto"/>
              <w:jc w:val="both"/>
              <w:rPr>
                <w:color w:val="000000"/>
                <w:sz w:val="32"/>
                <w:szCs w:val="32"/>
              </w:rPr>
            </w:pPr>
            <w:r w:rsidRPr="0047754A">
              <w:rPr>
                <w:b/>
                <w:bCs/>
                <w:color w:val="000000"/>
                <w:sz w:val="32"/>
                <w:szCs w:val="32"/>
                <w:lang w:val="en" w:eastAsia="et-EE"/>
              </w:rPr>
              <w:t>3</w:t>
            </w:r>
          </w:p>
        </w:tc>
        <w:tc>
          <w:tcPr>
            <w:tcW w:w="2322" w:type="dxa"/>
            <w:tcBorders>
              <w:top w:val="nil"/>
              <w:left w:val="nil"/>
              <w:bottom w:val="single" w:sz="4" w:space="0" w:color="000000"/>
              <w:right w:val="single" w:sz="4" w:space="0" w:color="000000"/>
            </w:tcBorders>
            <w:shd w:val="clear" w:color="auto" w:fill="auto"/>
            <w:vAlign w:val="bottom"/>
          </w:tcPr>
          <w:p w14:paraId="58A9C18B" w14:textId="6C072A76" w:rsidR="00623A16" w:rsidRPr="0047754A" w:rsidRDefault="00623A16" w:rsidP="00623A16">
            <w:pPr>
              <w:spacing w:after="0" w:line="240" w:lineRule="auto"/>
              <w:jc w:val="both"/>
              <w:rPr>
                <w:color w:val="000000"/>
                <w:sz w:val="32"/>
                <w:szCs w:val="32"/>
              </w:rPr>
            </w:pPr>
            <w:r w:rsidRPr="0047754A">
              <w:rPr>
                <w:color w:val="000000"/>
                <w:sz w:val="32"/>
                <w:szCs w:val="32"/>
              </w:rPr>
              <w:t>8</w:t>
            </w:r>
            <w:r w:rsidR="007B7F7E">
              <w:rPr>
                <w:color w:val="000000"/>
                <w:sz w:val="32"/>
                <w:szCs w:val="32"/>
              </w:rPr>
              <w:t>.</w:t>
            </w:r>
            <w:r w:rsidRPr="0047754A">
              <w:rPr>
                <w:color w:val="000000"/>
                <w:sz w:val="32"/>
                <w:szCs w:val="32"/>
              </w:rPr>
              <w:t>16</w:t>
            </w:r>
          </w:p>
        </w:tc>
        <w:tc>
          <w:tcPr>
            <w:tcW w:w="1868" w:type="dxa"/>
            <w:tcBorders>
              <w:top w:val="nil"/>
              <w:left w:val="nil"/>
              <w:bottom w:val="single" w:sz="4" w:space="0" w:color="000000"/>
              <w:right w:val="single" w:sz="4" w:space="0" w:color="000000"/>
            </w:tcBorders>
            <w:shd w:val="clear" w:color="auto" w:fill="auto"/>
            <w:vAlign w:val="bottom"/>
          </w:tcPr>
          <w:p w14:paraId="0372D6BA" w14:textId="790769A3" w:rsidR="00623A16" w:rsidRPr="0047754A" w:rsidRDefault="00623A16" w:rsidP="00623A16">
            <w:pPr>
              <w:spacing w:after="0" w:line="240" w:lineRule="auto"/>
              <w:jc w:val="both"/>
              <w:rPr>
                <w:color w:val="000000"/>
                <w:sz w:val="32"/>
                <w:szCs w:val="32"/>
              </w:rPr>
            </w:pPr>
            <w:r w:rsidRPr="0047754A">
              <w:rPr>
                <w:color w:val="000000"/>
                <w:sz w:val="32"/>
                <w:szCs w:val="32"/>
              </w:rPr>
              <w:t>11</w:t>
            </w:r>
            <w:r w:rsidR="007B7F7E">
              <w:rPr>
                <w:color w:val="000000"/>
                <w:sz w:val="32"/>
                <w:szCs w:val="32"/>
              </w:rPr>
              <w:t>.</w:t>
            </w:r>
            <w:r w:rsidRPr="0047754A">
              <w:rPr>
                <w:color w:val="000000"/>
                <w:sz w:val="32"/>
                <w:szCs w:val="32"/>
              </w:rPr>
              <w:t>16</w:t>
            </w:r>
          </w:p>
        </w:tc>
        <w:tc>
          <w:tcPr>
            <w:tcW w:w="2044" w:type="dxa"/>
            <w:tcBorders>
              <w:top w:val="nil"/>
              <w:left w:val="nil"/>
              <w:bottom w:val="single" w:sz="4" w:space="0" w:color="000000"/>
              <w:right w:val="single" w:sz="4" w:space="0" w:color="000000"/>
            </w:tcBorders>
            <w:shd w:val="clear" w:color="auto" w:fill="auto"/>
            <w:vAlign w:val="bottom"/>
          </w:tcPr>
          <w:p w14:paraId="67A46041" w14:textId="0DFC955B" w:rsidR="00623A16" w:rsidRPr="0047754A" w:rsidRDefault="00623A16" w:rsidP="00623A16">
            <w:pPr>
              <w:spacing w:after="0" w:line="240" w:lineRule="auto"/>
              <w:jc w:val="both"/>
              <w:rPr>
                <w:color w:val="000000"/>
                <w:sz w:val="32"/>
                <w:szCs w:val="32"/>
              </w:rPr>
            </w:pPr>
            <w:r w:rsidRPr="0047754A">
              <w:rPr>
                <w:color w:val="000000"/>
                <w:sz w:val="32"/>
                <w:szCs w:val="32"/>
              </w:rPr>
              <w:t>12</w:t>
            </w:r>
            <w:r w:rsidR="007B7F7E">
              <w:rPr>
                <w:color w:val="000000"/>
                <w:sz w:val="32"/>
                <w:szCs w:val="32"/>
              </w:rPr>
              <w:t>.</w:t>
            </w:r>
            <w:r w:rsidRPr="0047754A">
              <w:rPr>
                <w:color w:val="000000"/>
                <w:sz w:val="32"/>
                <w:szCs w:val="32"/>
              </w:rPr>
              <w:t>16</w:t>
            </w:r>
          </w:p>
        </w:tc>
      </w:tr>
      <w:tr w:rsidR="00623A16" w14:paraId="116911C7" w14:textId="77777777" w:rsidTr="00623A16">
        <w:trPr>
          <w:trHeight w:val="249"/>
        </w:trPr>
        <w:tc>
          <w:tcPr>
            <w:tcW w:w="1417" w:type="dxa"/>
            <w:tcBorders>
              <w:top w:val="nil"/>
              <w:left w:val="nil"/>
              <w:bottom w:val="single" w:sz="4" w:space="0" w:color="000000"/>
              <w:right w:val="single" w:sz="4" w:space="0" w:color="000000"/>
            </w:tcBorders>
            <w:shd w:val="clear" w:color="auto" w:fill="auto"/>
            <w:vAlign w:val="center"/>
          </w:tcPr>
          <w:p w14:paraId="2B78031A" w14:textId="79487D00" w:rsidR="00623A16" w:rsidRPr="0047754A" w:rsidRDefault="00623A16" w:rsidP="00623A16">
            <w:pPr>
              <w:spacing w:after="0" w:line="240" w:lineRule="auto"/>
              <w:jc w:val="both"/>
              <w:rPr>
                <w:color w:val="000000"/>
                <w:sz w:val="32"/>
                <w:szCs w:val="32"/>
              </w:rPr>
            </w:pPr>
            <w:r w:rsidRPr="0047754A">
              <w:rPr>
                <w:b/>
                <w:bCs/>
                <w:color w:val="000000"/>
                <w:sz w:val="32"/>
                <w:szCs w:val="32"/>
                <w:lang w:val="en" w:eastAsia="et-EE"/>
              </w:rPr>
              <w:t>4</w:t>
            </w:r>
          </w:p>
        </w:tc>
        <w:tc>
          <w:tcPr>
            <w:tcW w:w="2322" w:type="dxa"/>
            <w:tcBorders>
              <w:top w:val="nil"/>
              <w:left w:val="nil"/>
              <w:bottom w:val="single" w:sz="4" w:space="0" w:color="000000"/>
              <w:right w:val="single" w:sz="4" w:space="0" w:color="000000"/>
            </w:tcBorders>
            <w:shd w:val="clear" w:color="auto" w:fill="auto"/>
            <w:vAlign w:val="bottom"/>
          </w:tcPr>
          <w:p w14:paraId="361BC9FF" w14:textId="72EB4737" w:rsidR="00623A16" w:rsidRPr="0047754A" w:rsidRDefault="00623A16" w:rsidP="00623A16">
            <w:pPr>
              <w:spacing w:after="0" w:line="240" w:lineRule="auto"/>
              <w:jc w:val="both"/>
              <w:rPr>
                <w:color w:val="000000"/>
                <w:sz w:val="32"/>
                <w:szCs w:val="32"/>
              </w:rPr>
            </w:pPr>
            <w:r w:rsidRPr="0047754A">
              <w:rPr>
                <w:color w:val="000000"/>
                <w:sz w:val="32"/>
                <w:szCs w:val="32"/>
              </w:rPr>
              <w:t>8</w:t>
            </w:r>
            <w:r w:rsidR="007B7F7E">
              <w:rPr>
                <w:color w:val="000000"/>
                <w:sz w:val="32"/>
                <w:szCs w:val="32"/>
              </w:rPr>
              <w:t>.</w:t>
            </w:r>
            <w:r w:rsidRPr="0047754A">
              <w:rPr>
                <w:color w:val="000000"/>
                <w:sz w:val="32"/>
                <w:szCs w:val="32"/>
              </w:rPr>
              <w:t>24</w:t>
            </w:r>
          </w:p>
        </w:tc>
        <w:tc>
          <w:tcPr>
            <w:tcW w:w="1868" w:type="dxa"/>
            <w:tcBorders>
              <w:top w:val="nil"/>
              <w:left w:val="nil"/>
              <w:bottom w:val="single" w:sz="4" w:space="0" w:color="000000"/>
              <w:right w:val="single" w:sz="4" w:space="0" w:color="000000"/>
            </w:tcBorders>
            <w:shd w:val="clear" w:color="auto" w:fill="auto"/>
            <w:vAlign w:val="bottom"/>
          </w:tcPr>
          <w:p w14:paraId="63211566" w14:textId="5C7921C5" w:rsidR="00623A16" w:rsidRPr="0047754A" w:rsidRDefault="00623A16" w:rsidP="00623A16">
            <w:pPr>
              <w:spacing w:after="0" w:line="240" w:lineRule="auto"/>
              <w:jc w:val="both"/>
              <w:rPr>
                <w:color w:val="000000"/>
                <w:sz w:val="32"/>
                <w:szCs w:val="32"/>
              </w:rPr>
            </w:pPr>
            <w:r w:rsidRPr="0047754A">
              <w:rPr>
                <w:color w:val="000000"/>
                <w:sz w:val="32"/>
                <w:szCs w:val="32"/>
              </w:rPr>
              <w:t>11</w:t>
            </w:r>
            <w:r w:rsidR="007B7F7E">
              <w:rPr>
                <w:color w:val="000000"/>
                <w:sz w:val="32"/>
                <w:szCs w:val="32"/>
              </w:rPr>
              <w:t>.</w:t>
            </w:r>
            <w:r w:rsidRPr="0047754A">
              <w:rPr>
                <w:color w:val="000000"/>
                <w:sz w:val="32"/>
                <w:szCs w:val="32"/>
              </w:rPr>
              <w:t>24</w:t>
            </w:r>
          </w:p>
        </w:tc>
        <w:tc>
          <w:tcPr>
            <w:tcW w:w="2044" w:type="dxa"/>
            <w:tcBorders>
              <w:top w:val="nil"/>
              <w:left w:val="nil"/>
              <w:bottom w:val="single" w:sz="4" w:space="0" w:color="000000"/>
              <w:right w:val="single" w:sz="4" w:space="0" w:color="000000"/>
            </w:tcBorders>
            <w:shd w:val="clear" w:color="auto" w:fill="auto"/>
            <w:vAlign w:val="bottom"/>
          </w:tcPr>
          <w:p w14:paraId="073EDB20" w14:textId="7D5B2DD8" w:rsidR="00623A16" w:rsidRPr="0047754A" w:rsidRDefault="00623A16" w:rsidP="00623A16">
            <w:pPr>
              <w:spacing w:after="0" w:line="240" w:lineRule="auto"/>
              <w:jc w:val="both"/>
              <w:rPr>
                <w:color w:val="000000"/>
                <w:sz w:val="32"/>
                <w:szCs w:val="32"/>
              </w:rPr>
            </w:pPr>
            <w:r w:rsidRPr="0047754A">
              <w:rPr>
                <w:color w:val="000000"/>
                <w:sz w:val="32"/>
                <w:szCs w:val="32"/>
              </w:rPr>
              <w:t>12</w:t>
            </w:r>
            <w:r w:rsidR="007B7F7E">
              <w:rPr>
                <w:color w:val="000000"/>
                <w:sz w:val="32"/>
                <w:szCs w:val="32"/>
              </w:rPr>
              <w:t>.</w:t>
            </w:r>
            <w:r w:rsidRPr="0047754A">
              <w:rPr>
                <w:color w:val="000000"/>
                <w:sz w:val="32"/>
                <w:szCs w:val="32"/>
              </w:rPr>
              <w:t>24</w:t>
            </w:r>
          </w:p>
        </w:tc>
      </w:tr>
      <w:tr w:rsidR="00623A16" w14:paraId="2D37E97E" w14:textId="77777777" w:rsidTr="0065244D">
        <w:trPr>
          <w:trHeight w:val="380"/>
        </w:trPr>
        <w:tc>
          <w:tcPr>
            <w:tcW w:w="1417" w:type="dxa"/>
            <w:tcBorders>
              <w:top w:val="nil"/>
              <w:left w:val="nil"/>
              <w:bottom w:val="single" w:sz="4" w:space="0" w:color="000000"/>
              <w:right w:val="single" w:sz="4" w:space="0" w:color="000000"/>
            </w:tcBorders>
            <w:shd w:val="clear" w:color="auto" w:fill="auto"/>
            <w:vAlign w:val="center"/>
          </w:tcPr>
          <w:p w14:paraId="06DBA6C9" w14:textId="34670F81" w:rsidR="00623A16" w:rsidRPr="0047754A" w:rsidRDefault="00623A16" w:rsidP="00623A16">
            <w:pPr>
              <w:spacing w:after="0" w:line="240" w:lineRule="auto"/>
              <w:jc w:val="both"/>
              <w:rPr>
                <w:color w:val="000000"/>
                <w:sz w:val="32"/>
                <w:szCs w:val="32"/>
              </w:rPr>
            </w:pPr>
            <w:r w:rsidRPr="0047754A">
              <w:rPr>
                <w:b/>
                <w:bCs/>
                <w:color w:val="000000"/>
                <w:sz w:val="32"/>
                <w:szCs w:val="32"/>
                <w:lang w:val="en" w:eastAsia="et-EE"/>
              </w:rPr>
              <w:t>5</w:t>
            </w:r>
          </w:p>
        </w:tc>
        <w:tc>
          <w:tcPr>
            <w:tcW w:w="2322" w:type="dxa"/>
            <w:tcBorders>
              <w:top w:val="nil"/>
              <w:left w:val="nil"/>
              <w:bottom w:val="single" w:sz="4" w:space="0" w:color="000000"/>
              <w:right w:val="single" w:sz="4" w:space="0" w:color="000000"/>
            </w:tcBorders>
            <w:shd w:val="clear" w:color="auto" w:fill="auto"/>
            <w:vAlign w:val="bottom"/>
          </w:tcPr>
          <w:p w14:paraId="339A15EE" w14:textId="7D4DE29D" w:rsidR="00623A16" w:rsidRPr="0047754A" w:rsidRDefault="00623A16" w:rsidP="00623A16">
            <w:pPr>
              <w:spacing w:after="0" w:line="240" w:lineRule="auto"/>
              <w:jc w:val="both"/>
              <w:rPr>
                <w:color w:val="000000"/>
                <w:sz w:val="32"/>
                <w:szCs w:val="32"/>
              </w:rPr>
            </w:pPr>
            <w:r w:rsidRPr="0047754A">
              <w:rPr>
                <w:color w:val="000000"/>
                <w:sz w:val="32"/>
                <w:szCs w:val="32"/>
              </w:rPr>
              <w:t>8</w:t>
            </w:r>
            <w:r w:rsidR="007B7F7E">
              <w:rPr>
                <w:color w:val="000000"/>
                <w:sz w:val="32"/>
                <w:szCs w:val="32"/>
              </w:rPr>
              <w:t>.</w:t>
            </w:r>
            <w:r w:rsidRPr="0047754A">
              <w:rPr>
                <w:color w:val="000000"/>
                <w:sz w:val="32"/>
                <w:szCs w:val="32"/>
              </w:rPr>
              <w:t>32</w:t>
            </w:r>
          </w:p>
        </w:tc>
        <w:tc>
          <w:tcPr>
            <w:tcW w:w="1868" w:type="dxa"/>
            <w:tcBorders>
              <w:top w:val="nil"/>
              <w:left w:val="nil"/>
              <w:bottom w:val="single" w:sz="4" w:space="0" w:color="000000"/>
              <w:right w:val="single" w:sz="4" w:space="0" w:color="000000"/>
            </w:tcBorders>
            <w:shd w:val="clear" w:color="auto" w:fill="auto"/>
            <w:vAlign w:val="bottom"/>
          </w:tcPr>
          <w:p w14:paraId="39482C0B" w14:textId="6FB5FE0A" w:rsidR="00623A16" w:rsidRPr="0047754A" w:rsidRDefault="00623A16" w:rsidP="00623A16">
            <w:pPr>
              <w:spacing w:after="0" w:line="240" w:lineRule="auto"/>
              <w:jc w:val="both"/>
              <w:rPr>
                <w:color w:val="000000"/>
                <w:sz w:val="32"/>
                <w:szCs w:val="32"/>
              </w:rPr>
            </w:pPr>
            <w:r w:rsidRPr="0047754A">
              <w:rPr>
                <w:color w:val="000000"/>
                <w:sz w:val="32"/>
                <w:szCs w:val="32"/>
              </w:rPr>
              <w:t>11</w:t>
            </w:r>
            <w:r w:rsidR="007B7F7E">
              <w:rPr>
                <w:color w:val="000000"/>
                <w:sz w:val="32"/>
                <w:szCs w:val="32"/>
              </w:rPr>
              <w:t>.</w:t>
            </w:r>
            <w:r w:rsidRPr="0047754A">
              <w:rPr>
                <w:color w:val="000000"/>
                <w:sz w:val="32"/>
                <w:szCs w:val="32"/>
              </w:rPr>
              <w:t>32</w:t>
            </w:r>
          </w:p>
        </w:tc>
        <w:tc>
          <w:tcPr>
            <w:tcW w:w="2044" w:type="dxa"/>
            <w:tcBorders>
              <w:top w:val="nil"/>
              <w:left w:val="nil"/>
              <w:bottom w:val="single" w:sz="4" w:space="0" w:color="000000"/>
              <w:right w:val="single" w:sz="4" w:space="0" w:color="000000"/>
            </w:tcBorders>
            <w:shd w:val="clear" w:color="auto" w:fill="auto"/>
            <w:vAlign w:val="bottom"/>
          </w:tcPr>
          <w:p w14:paraId="20CE8102" w14:textId="0393939F" w:rsidR="00623A16" w:rsidRPr="0047754A" w:rsidRDefault="00623A16" w:rsidP="00623A16">
            <w:pPr>
              <w:spacing w:after="0" w:line="240" w:lineRule="auto"/>
              <w:jc w:val="both"/>
              <w:rPr>
                <w:color w:val="000000"/>
                <w:sz w:val="32"/>
                <w:szCs w:val="32"/>
              </w:rPr>
            </w:pPr>
            <w:r w:rsidRPr="0047754A">
              <w:rPr>
                <w:color w:val="000000"/>
                <w:sz w:val="32"/>
                <w:szCs w:val="32"/>
              </w:rPr>
              <w:t>12</w:t>
            </w:r>
            <w:r w:rsidR="007B7F7E">
              <w:rPr>
                <w:color w:val="000000"/>
                <w:sz w:val="32"/>
                <w:szCs w:val="32"/>
              </w:rPr>
              <w:t>.</w:t>
            </w:r>
            <w:r w:rsidRPr="0047754A">
              <w:rPr>
                <w:color w:val="000000"/>
                <w:sz w:val="32"/>
                <w:szCs w:val="32"/>
              </w:rPr>
              <w:t>32</w:t>
            </w:r>
          </w:p>
        </w:tc>
      </w:tr>
      <w:tr w:rsidR="00623A16" w14:paraId="2F60CACE" w14:textId="77777777" w:rsidTr="0065244D">
        <w:trPr>
          <w:trHeight w:val="399"/>
        </w:trPr>
        <w:tc>
          <w:tcPr>
            <w:tcW w:w="1417" w:type="dxa"/>
            <w:tcBorders>
              <w:top w:val="single" w:sz="4" w:space="0" w:color="000000"/>
              <w:left w:val="nil"/>
              <w:bottom w:val="single" w:sz="4" w:space="0" w:color="auto"/>
              <w:right w:val="single" w:sz="4" w:space="0" w:color="000000"/>
            </w:tcBorders>
            <w:shd w:val="clear" w:color="auto" w:fill="auto"/>
            <w:vAlign w:val="center"/>
          </w:tcPr>
          <w:p w14:paraId="5505505A" w14:textId="28713E0F" w:rsidR="00623A16" w:rsidRPr="0047754A" w:rsidRDefault="00623A16" w:rsidP="00623A16">
            <w:pPr>
              <w:spacing w:after="0" w:line="240" w:lineRule="auto"/>
              <w:jc w:val="both"/>
              <w:rPr>
                <w:color w:val="000000"/>
                <w:sz w:val="32"/>
                <w:szCs w:val="32"/>
              </w:rPr>
            </w:pPr>
            <w:r w:rsidRPr="0047754A">
              <w:rPr>
                <w:b/>
                <w:bCs/>
                <w:color w:val="000000"/>
                <w:sz w:val="32"/>
                <w:szCs w:val="32"/>
                <w:lang w:val="en" w:eastAsia="et-EE"/>
              </w:rPr>
              <w:t>6</w:t>
            </w:r>
          </w:p>
        </w:tc>
        <w:tc>
          <w:tcPr>
            <w:tcW w:w="2322" w:type="dxa"/>
            <w:tcBorders>
              <w:top w:val="single" w:sz="4" w:space="0" w:color="000000"/>
              <w:left w:val="nil"/>
              <w:bottom w:val="single" w:sz="4" w:space="0" w:color="auto"/>
              <w:right w:val="single" w:sz="4" w:space="0" w:color="000000"/>
            </w:tcBorders>
            <w:shd w:val="clear" w:color="auto" w:fill="auto"/>
            <w:vAlign w:val="bottom"/>
          </w:tcPr>
          <w:p w14:paraId="47E874C5" w14:textId="60B0B226" w:rsidR="00623A16" w:rsidRPr="0047754A" w:rsidRDefault="00623A16" w:rsidP="00623A16">
            <w:pPr>
              <w:spacing w:after="0" w:line="240" w:lineRule="auto"/>
              <w:jc w:val="both"/>
              <w:rPr>
                <w:color w:val="000000"/>
                <w:sz w:val="32"/>
                <w:szCs w:val="32"/>
              </w:rPr>
            </w:pPr>
            <w:r w:rsidRPr="0047754A">
              <w:rPr>
                <w:color w:val="000000"/>
                <w:sz w:val="32"/>
                <w:szCs w:val="32"/>
              </w:rPr>
              <w:t>8</w:t>
            </w:r>
            <w:r w:rsidR="007B7F7E">
              <w:rPr>
                <w:color w:val="000000"/>
                <w:sz w:val="32"/>
                <w:szCs w:val="32"/>
              </w:rPr>
              <w:t>.</w:t>
            </w:r>
            <w:r w:rsidRPr="0047754A">
              <w:rPr>
                <w:color w:val="000000"/>
                <w:sz w:val="32"/>
                <w:szCs w:val="32"/>
              </w:rPr>
              <w:t>40</w:t>
            </w:r>
          </w:p>
        </w:tc>
        <w:tc>
          <w:tcPr>
            <w:tcW w:w="1868" w:type="dxa"/>
            <w:tcBorders>
              <w:top w:val="single" w:sz="4" w:space="0" w:color="000000"/>
              <w:left w:val="nil"/>
              <w:bottom w:val="single" w:sz="4" w:space="0" w:color="auto"/>
              <w:right w:val="single" w:sz="4" w:space="0" w:color="000000"/>
            </w:tcBorders>
            <w:shd w:val="clear" w:color="auto" w:fill="auto"/>
            <w:vAlign w:val="bottom"/>
          </w:tcPr>
          <w:p w14:paraId="3BD48EDF" w14:textId="288AAD87" w:rsidR="00623A16" w:rsidRPr="0047754A" w:rsidRDefault="00623A16" w:rsidP="00623A16">
            <w:pPr>
              <w:spacing w:after="0" w:line="240" w:lineRule="auto"/>
              <w:jc w:val="both"/>
              <w:rPr>
                <w:color w:val="000000"/>
                <w:sz w:val="32"/>
                <w:szCs w:val="32"/>
              </w:rPr>
            </w:pPr>
            <w:r w:rsidRPr="0047754A">
              <w:rPr>
                <w:color w:val="000000"/>
                <w:sz w:val="32"/>
                <w:szCs w:val="32"/>
              </w:rPr>
              <w:t>11</w:t>
            </w:r>
            <w:r w:rsidR="007B7F7E">
              <w:rPr>
                <w:color w:val="000000"/>
                <w:sz w:val="32"/>
                <w:szCs w:val="32"/>
              </w:rPr>
              <w:t>.</w:t>
            </w:r>
            <w:r w:rsidRPr="0047754A">
              <w:rPr>
                <w:color w:val="000000"/>
                <w:sz w:val="32"/>
                <w:szCs w:val="32"/>
              </w:rPr>
              <w:t>40</w:t>
            </w:r>
          </w:p>
        </w:tc>
        <w:tc>
          <w:tcPr>
            <w:tcW w:w="2044" w:type="dxa"/>
            <w:tcBorders>
              <w:top w:val="single" w:sz="4" w:space="0" w:color="000000"/>
              <w:left w:val="nil"/>
              <w:bottom w:val="single" w:sz="4" w:space="0" w:color="auto"/>
              <w:right w:val="single" w:sz="4" w:space="0" w:color="000000"/>
            </w:tcBorders>
            <w:shd w:val="clear" w:color="auto" w:fill="auto"/>
            <w:vAlign w:val="bottom"/>
          </w:tcPr>
          <w:p w14:paraId="6479CAAA" w14:textId="52828F10" w:rsidR="00623A16" w:rsidRPr="0047754A" w:rsidRDefault="00623A16" w:rsidP="00623A16">
            <w:pPr>
              <w:spacing w:after="0" w:line="240" w:lineRule="auto"/>
              <w:jc w:val="both"/>
              <w:rPr>
                <w:color w:val="000000"/>
                <w:sz w:val="32"/>
                <w:szCs w:val="32"/>
              </w:rPr>
            </w:pPr>
            <w:r w:rsidRPr="0047754A">
              <w:rPr>
                <w:color w:val="000000"/>
                <w:sz w:val="32"/>
                <w:szCs w:val="32"/>
              </w:rPr>
              <w:t>12</w:t>
            </w:r>
            <w:r w:rsidR="007B7F7E">
              <w:rPr>
                <w:color w:val="000000"/>
                <w:sz w:val="32"/>
                <w:szCs w:val="32"/>
              </w:rPr>
              <w:t>.</w:t>
            </w:r>
            <w:r w:rsidRPr="0047754A">
              <w:rPr>
                <w:color w:val="000000"/>
                <w:sz w:val="32"/>
                <w:szCs w:val="32"/>
              </w:rPr>
              <w:t>40</w:t>
            </w:r>
          </w:p>
        </w:tc>
      </w:tr>
    </w:tbl>
    <w:p w14:paraId="721B0688" w14:textId="77777777" w:rsidR="0065244D" w:rsidRDefault="0065244D" w:rsidP="0065244D">
      <w:pPr>
        <w:spacing w:after="0" w:line="240" w:lineRule="auto"/>
        <w:ind w:left="720" w:right="102"/>
        <w:jc w:val="both"/>
        <w:rPr>
          <w:rFonts w:ascii="Times New Roman" w:eastAsia="Times New Roman" w:hAnsi="Times New Roman" w:cs="Times New Roman"/>
        </w:rPr>
      </w:pPr>
    </w:p>
    <w:p w14:paraId="6C6A86C8" w14:textId="77777777" w:rsidR="0065244D" w:rsidRPr="0065244D" w:rsidRDefault="0065244D" w:rsidP="0065244D">
      <w:pPr>
        <w:spacing w:after="0" w:line="240" w:lineRule="auto"/>
        <w:ind w:left="720" w:right="102"/>
        <w:jc w:val="both"/>
        <w:rPr>
          <w:rFonts w:ascii="Times New Roman" w:eastAsia="Times New Roman" w:hAnsi="Times New Roman" w:cs="Times New Roman"/>
        </w:rPr>
      </w:pPr>
    </w:p>
    <w:p w14:paraId="2F50FBA8" w14:textId="71054453" w:rsidR="00295C6C" w:rsidRDefault="00000000">
      <w:pPr>
        <w:numPr>
          <w:ilvl w:val="0"/>
          <w:numId w:val="9"/>
        </w:numPr>
        <w:spacing w:after="0" w:line="240" w:lineRule="auto"/>
        <w:ind w:right="102"/>
        <w:jc w:val="both"/>
        <w:rPr>
          <w:rFonts w:ascii="Times New Roman" w:eastAsia="Times New Roman" w:hAnsi="Times New Roman" w:cs="Times New Roman"/>
        </w:rPr>
      </w:pPr>
      <w:r>
        <w:rPr>
          <w:rFonts w:ascii="Times New Roman" w:eastAsia="Times New Roman" w:hAnsi="Times New Roman" w:cs="Times New Roman"/>
          <w:sz w:val="24"/>
          <w:szCs w:val="24"/>
        </w:rPr>
        <w:t>Roogasid valmistatakse seitse portsjonit.</w:t>
      </w:r>
    </w:p>
    <w:p w14:paraId="50D3260F" w14:textId="637D89D3" w:rsidR="00295C6C" w:rsidRDefault="00295C6C">
      <w:pPr>
        <w:numPr>
          <w:ilvl w:val="0"/>
          <w:numId w:val="9"/>
        </w:numPr>
        <w:spacing w:after="0" w:line="276" w:lineRule="auto"/>
        <w:jc w:val="both"/>
        <w:rPr>
          <w:rFonts w:ascii="Times New Roman" w:eastAsia="Times New Roman" w:hAnsi="Times New Roman" w:cs="Times New Roman"/>
        </w:rPr>
      </w:pPr>
      <w:hyperlink r:id="rId16">
        <w:r w:rsidRPr="007A2F43">
          <w:rPr>
            <w:rFonts w:ascii="Times New Roman" w:eastAsia="Times New Roman" w:hAnsi="Times New Roman" w:cs="Times New Roman"/>
            <w:color w:val="0000FF"/>
            <w:sz w:val="24"/>
            <w:szCs w:val="24"/>
            <w:u w:val="single"/>
          </w:rPr>
          <w:t>Serveerimistaldrikud</w:t>
        </w:r>
      </w:hyperlink>
      <w:r w:rsidRPr="007A2F43">
        <w:rPr>
          <w:rFonts w:ascii="Times New Roman" w:eastAsia="Times New Roman" w:hAnsi="Times New Roman" w:cs="Times New Roman"/>
          <w:sz w:val="24"/>
          <w:szCs w:val="24"/>
        </w:rPr>
        <w:t xml:space="preserve"> tagatakse korraldajate poolt ning need on võistlejatele kasutamiseks kohustuslikud. </w:t>
      </w:r>
      <w:r>
        <w:rPr>
          <w:rFonts w:ascii="Times New Roman" w:eastAsia="Times New Roman" w:hAnsi="Times New Roman" w:cs="Times New Roman"/>
          <w:sz w:val="24"/>
          <w:szCs w:val="24"/>
        </w:rPr>
        <w:t>Võitleja võib vabalt valida</w:t>
      </w:r>
      <w:r w:rsidR="007A2F4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millisele taldrikule serveerib magustoidu ja millisele pearoa. </w:t>
      </w:r>
    </w:p>
    <w:p w14:paraId="4F67F8F8" w14:textId="77777777" w:rsidR="00295C6C" w:rsidRDefault="00000000">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 xml:space="preserve">Täiendavate serveerimisnõude ja vahendite kasutamine ei ole lubatud. </w:t>
      </w:r>
    </w:p>
    <w:p w14:paraId="62C73508" w14:textId="6E995E12" w:rsidR="00295C6C" w:rsidRDefault="00000000">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Finaalis toimub võistlustööde hindamine WACS standardi järgi. Kohtunikud hindavad iga toidu puhul eraldi toidu maitset (ma</w:t>
      </w:r>
      <w:r w:rsidR="00CA5AA8">
        <w:rPr>
          <w:rFonts w:ascii="Times New Roman" w:eastAsia="Times New Roman" w:hAnsi="Times New Roman" w:cs="Times New Roman"/>
          <w:sz w:val="24"/>
          <w:szCs w:val="24"/>
        </w:rPr>
        <w:t>ks</w:t>
      </w:r>
      <w:r w:rsidR="00C36C37">
        <w:rPr>
          <w:rFonts w:ascii="Times New Roman" w:eastAsia="Times New Roman" w:hAnsi="Times New Roman" w:cs="Times New Roman"/>
          <w:sz w:val="24"/>
          <w:szCs w:val="24"/>
        </w:rPr>
        <w:t>imaalselt</w:t>
      </w:r>
      <w:r>
        <w:rPr>
          <w:rFonts w:ascii="Times New Roman" w:eastAsia="Times New Roman" w:hAnsi="Times New Roman" w:cs="Times New Roman"/>
          <w:sz w:val="24"/>
          <w:szCs w:val="24"/>
        </w:rPr>
        <w:t xml:space="preserve"> 50 punkti) ja roa välimust (</w:t>
      </w:r>
      <w:r w:rsidR="00CA5AA8">
        <w:rPr>
          <w:rFonts w:ascii="Times New Roman" w:eastAsia="Times New Roman" w:hAnsi="Times New Roman" w:cs="Times New Roman"/>
          <w:sz w:val="24"/>
          <w:szCs w:val="24"/>
        </w:rPr>
        <w:t>maks</w:t>
      </w:r>
      <w:r w:rsidR="00C36C37">
        <w:rPr>
          <w:rFonts w:ascii="Times New Roman" w:eastAsia="Times New Roman" w:hAnsi="Times New Roman" w:cs="Times New Roman"/>
          <w:sz w:val="24"/>
          <w:szCs w:val="24"/>
        </w:rPr>
        <w:t xml:space="preserve">imaalselt </w:t>
      </w:r>
      <w:r>
        <w:rPr>
          <w:rFonts w:ascii="Times New Roman" w:eastAsia="Times New Roman" w:hAnsi="Times New Roman" w:cs="Times New Roman"/>
          <w:sz w:val="24"/>
          <w:szCs w:val="24"/>
        </w:rPr>
        <w:t>10 punkti)</w:t>
      </w:r>
      <w:r w:rsidR="007A2F43">
        <w:rPr>
          <w:rFonts w:ascii="Times New Roman" w:eastAsia="Times New Roman" w:hAnsi="Times New Roman" w:cs="Times New Roman"/>
          <w:sz w:val="24"/>
          <w:szCs w:val="24"/>
        </w:rPr>
        <w:t>, l</w:t>
      </w:r>
      <w:r>
        <w:rPr>
          <w:rFonts w:ascii="Times New Roman" w:eastAsia="Times New Roman" w:hAnsi="Times New Roman" w:cs="Times New Roman"/>
          <w:sz w:val="24"/>
          <w:szCs w:val="24"/>
        </w:rPr>
        <w:t>isaks töövõtteid ning hügieeni (</w:t>
      </w:r>
      <w:r w:rsidR="00CA5AA8">
        <w:rPr>
          <w:rFonts w:ascii="Times New Roman" w:eastAsia="Times New Roman" w:hAnsi="Times New Roman" w:cs="Times New Roman"/>
          <w:sz w:val="24"/>
          <w:szCs w:val="24"/>
        </w:rPr>
        <w:t>maks</w:t>
      </w:r>
      <w:r w:rsidR="00C36C37">
        <w:rPr>
          <w:rFonts w:ascii="Times New Roman" w:eastAsia="Times New Roman" w:hAnsi="Times New Roman" w:cs="Times New Roman"/>
          <w:sz w:val="24"/>
          <w:szCs w:val="24"/>
        </w:rPr>
        <w:t>imaalselt</w:t>
      </w:r>
      <w:r w:rsidR="00CA5AA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40 punkti).</w:t>
      </w:r>
    </w:p>
    <w:p w14:paraId="0F4A662D" w14:textId="5FACFC08" w:rsidR="00295C6C" w:rsidRDefault="00000000">
      <w:pPr>
        <w:numPr>
          <w:ilvl w:val="0"/>
          <w:numId w:val="9"/>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minutit on lubatud </w:t>
      </w:r>
      <w:r w:rsidR="00C36C37">
        <w:rPr>
          <w:rFonts w:ascii="Times New Roman" w:eastAsia="Times New Roman" w:hAnsi="Times New Roman" w:cs="Times New Roman"/>
          <w:sz w:val="24"/>
          <w:szCs w:val="24"/>
        </w:rPr>
        <w:t xml:space="preserve">ajast </w:t>
      </w:r>
      <w:r>
        <w:rPr>
          <w:rFonts w:ascii="Times New Roman" w:eastAsia="Times New Roman" w:hAnsi="Times New Roman" w:cs="Times New Roman"/>
          <w:sz w:val="24"/>
          <w:szCs w:val="24"/>
        </w:rPr>
        <w:t>üle minna. Iga ületatud minuti eest arvestatakse 2 miinuspunkti. Kui võistleja on kümme minutit üle aja läinud, siis rooga enam ei arvestata.</w:t>
      </w:r>
    </w:p>
    <w:p w14:paraId="343E7FE6" w14:textId="78665DFD" w:rsidR="00295C6C" w:rsidRDefault="00000000">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Finaalis kohustuslik riietus: valge jakk, valge põll, pikk valge müts, mustad püksid, õiged jalanõud.</w:t>
      </w:r>
      <w:r w:rsidR="00C36C3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Võistleja vastutab ka oma abilise ja mentori riietuse eest. Ee</w:t>
      </w:r>
      <w:r w:rsidR="00C36C37">
        <w:rPr>
          <w:rFonts w:ascii="Times New Roman" w:eastAsia="Times New Roman" w:hAnsi="Times New Roman" w:cs="Times New Roman"/>
          <w:sz w:val="24"/>
          <w:szCs w:val="24"/>
        </w:rPr>
        <w:t>s</w:t>
      </w:r>
      <w:r>
        <w:rPr>
          <w:rFonts w:ascii="Times New Roman" w:eastAsia="Times New Roman" w:hAnsi="Times New Roman" w:cs="Times New Roman"/>
          <w:sz w:val="24"/>
          <w:szCs w:val="24"/>
        </w:rPr>
        <w:t>pool</w:t>
      </w:r>
      <w:r w:rsidR="00C36C3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toodu kehtib kõigile.</w:t>
      </w:r>
    </w:p>
    <w:p w14:paraId="5CBD7332" w14:textId="77777777" w:rsidR="00295C6C" w:rsidRPr="00C36C37" w:rsidRDefault="00000000" w:rsidP="00C36C37">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C36C37">
        <w:rPr>
          <w:rFonts w:ascii="Times New Roman" w:eastAsia="Times New Roman" w:hAnsi="Times New Roman" w:cs="Times New Roman"/>
          <w:color w:val="000000"/>
          <w:sz w:val="24"/>
          <w:szCs w:val="24"/>
        </w:rPr>
        <w:t xml:space="preserve">Tutvuda ka lisaks võistluste </w:t>
      </w:r>
      <w:hyperlink r:id="rId17">
        <w:r w:rsidR="00295C6C" w:rsidRPr="00C36C37">
          <w:rPr>
            <w:rFonts w:ascii="Times New Roman" w:eastAsia="Times New Roman" w:hAnsi="Times New Roman" w:cs="Times New Roman"/>
            <w:color w:val="0000FF"/>
            <w:sz w:val="24"/>
            <w:szCs w:val="24"/>
            <w:u w:val="single"/>
          </w:rPr>
          <w:t>KKK-ga</w:t>
        </w:r>
      </w:hyperlink>
      <w:r w:rsidRPr="00C36C37">
        <w:rPr>
          <w:rFonts w:ascii="Times New Roman" w:eastAsia="Times New Roman" w:hAnsi="Times New Roman" w:cs="Times New Roman"/>
          <w:color w:val="000000"/>
          <w:sz w:val="24"/>
          <w:szCs w:val="24"/>
        </w:rPr>
        <w:t xml:space="preserve">. Leitav kodulehel ja täiendame jooksvalt. </w:t>
      </w:r>
    </w:p>
    <w:p w14:paraId="6AF91A6E" w14:textId="77777777" w:rsidR="00295C6C" w:rsidRDefault="00295C6C">
      <w:pPr>
        <w:pBdr>
          <w:top w:val="nil"/>
          <w:left w:val="nil"/>
          <w:bottom w:val="nil"/>
          <w:right w:val="nil"/>
          <w:between w:val="nil"/>
        </w:pBdr>
        <w:ind w:left="720"/>
        <w:jc w:val="both"/>
        <w:rPr>
          <w:rFonts w:ascii="Times New Roman" w:eastAsia="Times New Roman" w:hAnsi="Times New Roman" w:cs="Times New Roman"/>
          <w:b/>
          <w:color w:val="538135"/>
          <w:sz w:val="32"/>
          <w:szCs w:val="32"/>
          <w:u w:val="single"/>
        </w:rPr>
      </w:pPr>
    </w:p>
    <w:p w14:paraId="7177E2EC" w14:textId="15A877B4" w:rsidR="00295C6C" w:rsidRDefault="00000000">
      <w:pPr>
        <w:numPr>
          <w:ilvl w:val="0"/>
          <w:numId w:val="2"/>
        </w:numPr>
        <w:pBdr>
          <w:top w:val="nil"/>
          <w:left w:val="nil"/>
          <w:bottom w:val="nil"/>
          <w:right w:val="nil"/>
          <w:between w:val="nil"/>
        </w:pBdr>
        <w:spacing w:before="120" w:after="120" w:line="240" w:lineRule="auto"/>
        <w:jc w:val="both"/>
        <w:rPr>
          <w:rFonts w:ascii="Times New Roman" w:eastAsia="Times New Roman" w:hAnsi="Times New Roman" w:cs="Times New Roman"/>
          <w:u w:val="single"/>
        </w:rPr>
      </w:pPr>
      <w:r>
        <w:rPr>
          <w:rFonts w:ascii="Times New Roman" w:eastAsia="Times New Roman" w:hAnsi="Times New Roman" w:cs="Times New Roman"/>
          <w:b/>
          <w:sz w:val="32"/>
          <w:szCs w:val="32"/>
          <w:u w:val="single"/>
        </w:rPr>
        <w:t>Võistlusköögi tehnika ja inventar</w:t>
      </w:r>
    </w:p>
    <w:p w14:paraId="1F496668" w14:textId="5DB2E095" w:rsidR="00295C6C" w:rsidRDefault="00000000">
      <w:pPr>
        <w:spacing w:after="0"/>
        <w:jc w:val="both"/>
        <w:rPr>
          <w:rFonts w:ascii="Times New Roman" w:eastAsia="Times New Roman" w:hAnsi="Times New Roman" w:cs="Times New Roman"/>
          <w:b/>
          <w:i/>
          <w:sz w:val="24"/>
          <w:szCs w:val="24"/>
          <w:u w:val="single"/>
        </w:rPr>
      </w:pPr>
      <w:r>
        <w:rPr>
          <w:rFonts w:ascii="Times New Roman" w:eastAsia="Times New Roman" w:hAnsi="Times New Roman" w:cs="Times New Roman"/>
          <w:b/>
          <w:i/>
          <w:sz w:val="24"/>
          <w:szCs w:val="24"/>
          <w:u w:val="single"/>
        </w:rPr>
        <w:t>Finaalis on igas võistlusköögis</w:t>
      </w:r>
      <w:r w:rsidR="00072137">
        <w:rPr>
          <w:rFonts w:ascii="Times New Roman" w:eastAsia="Times New Roman" w:hAnsi="Times New Roman" w:cs="Times New Roman"/>
          <w:b/>
          <w:i/>
          <w:sz w:val="24"/>
          <w:szCs w:val="24"/>
          <w:u w:val="single"/>
        </w:rPr>
        <w:t xml:space="preserve"> kõik järgnev</w:t>
      </w:r>
      <w:r>
        <w:rPr>
          <w:rFonts w:ascii="Times New Roman" w:eastAsia="Times New Roman" w:hAnsi="Times New Roman" w:cs="Times New Roman"/>
          <w:b/>
          <w:i/>
          <w:sz w:val="24"/>
          <w:szCs w:val="24"/>
          <w:u w:val="single"/>
        </w:rPr>
        <w:t>:</w:t>
      </w:r>
    </w:p>
    <w:p w14:paraId="5DEA6232" w14:textId="77777777" w:rsidR="00295C6C"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Neli ühest teisaldatavat induktsiooni</w:t>
      </w:r>
    </w:p>
    <w:p w14:paraId="03C5FDC5" w14:textId="77777777" w:rsidR="00295C6C"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Kombiahi (ahjuplaate ei ole kaasas)</w:t>
      </w:r>
    </w:p>
    <w:p w14:paraId="5DA52DBB" w14:textId="77777777" w:rsidR="00295C6C"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Külmkapp (+2 – +6)</w:t>
      </w:r>
    </w:p>
    <w:p w14:paraId="24D83D7F" w14:textId="77777777" w:rsidR="00295C6C"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Külmtöölaud sahtlitega</w:t>
      </w:r>
    </w:p>
    <w:p w14:paraId="16BBED75" w14:textId="77777777" w:rsidR="00295C6C"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1/1 dogi 7 siiniga</w:t>
      </w:r>
    </w:p>
    <w:p w14:paraId="42915D72" w14:textId="325E9E01" w:rsidR="00295C6C"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Puhastuskeemia</w:t>
      </w:r>
      <w:r w:rsidR="0007213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47754A">
        <w:rPr>
          <w:rFonts w:ascii="Times New Roman" w:eastAsia="Times New Roman" w:hAnsi="Times New Roman" w:cs="Times New Roman"/>
          <w:sz w:val="24"/>
          <w:szCs w:val="24"/>
        </w:rPr>
        <w:t>v.a</w:t>
      </w:r>
      <w:r>
        <w:rPr>
          <w:rFonts w:ascii="Times New Roman" w:eastAsia="Times New Roman" w:hAnsi="Times New Roman" w:cs="Times New Roman"/>
          <w:sz w:val="24"/>
          <w:szCs w:val="24"/>
        </w:rPr>
        <w:t xml:space="preserve"> kummikindad</w:t>
      </w:r>
    </w:p>
    <w:p w14:paraId="5DBAC43D" w14:textId="09531C14" w:rsidR="00295C6C"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kw elektrit: kolm pistikupesa</w:t>
      </w:r>
      <w:r w:rsidR="003F334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pikendusjuhtmed võtab iga võistleja ise kaasa</w:t>
      </w:r>
      <w:r w:rsidR="003F3346">
        <w:rPr>
          <w:rFonts w:ascii="Times New Roman" w:eastAsia="Times New Roman" w:hAnsi="Times New Roman" w:cs="Times New Roman"/>
          <w:sz w:val="24"/>
          <w:szCs w:val="24"/>
        </w:rPr>
        <w:t>)</w:t>
      </w:r>
    </w:p>
    <w:p w14:paraId="61075297" w14:textId="77777777" w:rsidR="00295C6C" w:rsidRDefault="00295C6C">
      <w:pPr>
        <w:spacing w:after="0"/>
        <w:jc w:val="both"/>
        <w:rPr>
          <w:rFonts w:ascii="Times New Roman" w:eastAsia="Times New Roman" w:hAnsi="Times New Roman" w:cs="Times New Roman"/>
          <w:sz w:val="24"/>
          <w:szCs w:val="24"/>
        </w:rPr>
      </w:pPr>
    </w:p>
    <w:p w14:paraId="70F8636A" w14:textId="77777777" w:rsidR="00295C6C"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Puhastuskeemia on igas võistlusköögis organiseerijate poolt.</w:t>
      </w:r>
    </w:p>
    <w:p w14:paraId="040ABD51" w14:textId="77777777" w:rsidR="00295C6C"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Igas võistlusköögis on olemas BIO ja OLME prügikastid. </w:t>
      </w:r>
    </w:p>
    <w:p w14:paraId="2B0D7DCE" w14:textId="77777777" w:rsidR="00295C6C" w:rsidRDefault="00295C6C">
      <w:pPr>
        <w:spacing w:after="0"/>
        <w:jc w:val="both"/>
        <w:rPr>
          <w:rFonts w:ascii="Times New Roman" w:eastAsia="Times New Roman" w:hAnsi="Times New Roman" w:cs="Times New Roman"/>
          <w:sz w:val="24"/>
          <w:szCs w:val="24"/>
        </w:rPr>
      </w:pPr>
    </w:p>
    <w:p w14:paraId="3FA01636" w14:textId="5D4AEF27" w:rsidR="00295C6C" w:rsidRDefault="00000000">
      <w:pPr>
        <w:spacing w:after="0"/>
        <w:jc w:val="both"/>
        <w:rPr>
          <w:rFonts w:ascii="Times New Roman" w:eastAsia="Times New Roman" w:hAnsi="Times New Roman" w:cs="Times New Roman"/>
          <w:b/>
          <w:i/>
          <w:sz w:val="24"/>
          <w:szCs w:val="24"/>
          <w:u w:val="single"/>
        </w:rPr>
      </w:pPr>
      <w:r>
        <w:rPr>
          <w:rFonts w:ascii="Times New Roman" w:eastAsia="Times New Roman" w:hAnsi="Times New Roman" w:cs="Times New Roman"/>
          <w:b/>
          <w:i/>
          <w:sz w:val="24"/>
          <w:szCs w:val="24"/>
          <w:u w:val="single"/>
        </w:rPr>
        <w:t>Ühiskasutatavad seadmed on</w:t>
      </w:r>
      <w:r w:rsidR="003F3346">
        <w:rPr>
          <w:rFonts w:ascii="Times New Roman" w:eastAsia="Times New Roman" w:hAnsi="Times New Roman" w:cs="Times New Roman"/>
          <w:b/>
          <w:i/>
          <w:sz w:val="24"/>
          <w:szCs w:val="24"/>
          <w:u w:val="single"/>
        </w:rPr>
        <w:t xml:space="preserve"> järgnevad</w:t>
      </w:r>
      <w:r>
        <w:rPr>
          <w:rFonts w:ascii="Times New Roman" w:eastAsia="Times New Roman" w:hAnsi="Times New Roman" w:cs="Times New Roman"/>
          <w:b/>
          <w:i/>
          <w:sz w:val="24"/>
          <w:szCs w:val="24"/>
          <w:u w:val="single"/>
        </w:rPr>
        <w:t>:</w:t>
      </w:r>
    </w:p>
    <w:p w14:paraId="7B80EF4E" w14:textId="77777777" w:rsidR="00295C6C"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Vaakumaparaat (kotid peab iga võistleja ise kaasa võtma)</w:t>
      </w:r>
    </w:p>
    <w:p w14:paraId="1C696D70" w14:textId="37167FE7" w:rsidR="00295C6C" w:rsidRDefault="00000000">
      <w:pPr>
        <w:spacing w:after="0"/>
        <w:jc w:val="both"/>
        <w:rPr>
          <w:rFonts w:ascii="Times New Roman" w:eastAsia="Times New Roman" w:hAnsi="Times New Roman" w:cs="Times New Roman"/>
          <w:sz w:val="24"/>
          <w:szCs w:val="24"/>
        </w:rPr>
      </w:pPr>
      <w:bookmarkStart w:id="4" w:name="_heading=h.2s8eyo1" w:colFirst="0" w:colLast="0"/>
      <w:bookmarkEnd w:id="4"/>
      <w:r>
        <w:rPr>
          <w:rFonts w:ascii="Times New Roman" w:eastAsia="Times New Roman" w:hAnsi="Times New Roman" w:cs="Times New Roman"/>
          <w:sz w:val="24"/>
          <w:szCs w:val="24"/>
        </w:rPr>
        <w:t>Kiirkülmuti/</w:t>
      </w:r>
      <w:r w:rsidR="00DA2BC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jahuti (üks seade, mitte kaks eraldi)</w:t>
      </w:r>
    </w:p>
    <w:p w14:paraId="13981CF5" w14:textId="77777777" w:rsidR="00295C6C"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Töökohtadega esmane tutvumine toimub võistluspäeva hommikul.</w:t>
      </w:r>
    </w:p>
    <w:p w14:paraId="494D0A82" w14:textId="77777777" w:rsidR="00295C6C" w:rsidRDefault="00295C6C">
      <w:pPr>
        <w:spacing w:after="0"/>
        <w:jc w:val="both"/>
        <w:rPr>
          <w:rFonts w:ascii="Times New Roman" w:eastAsia="Times New Roman" w:hAnsi="Times New Roman" w:cs="Times New Roman"/>
        </w:rPr>
      </w:pPr>
    </w:p>
    <w:p w14:paraId="2B98FA5D" w14:textId="77777777" w:rsidR="00295C6C" w:rsidRPr="00DC7648" w:rsidRDefault="00000000">
      <w:pPr>
        <w:spacing w:after="0"/>
        <w:jc w:val="both"/>
        <w:rPr>
          <w:rFonts w:ascii="Times New Roman" w:eastAsia="Times New Roman" w:hAnsi="Times New Roman" w:cs="Times New Roman"/>
          <w:b/>
          <w:sz w:val="28"/>
          <w:szCs w:val="28"/>
          <w:u w:val="single"/>
        </w:rPr>
      </w:pPr>
      <w:r w:rsidRPr="00DC7648">
        <w:rPr>
          <w:rFonts w:ascii="Times New Roman" w:eastAsia="Times New Roman" w:hAnsi="Times New Roman" w:cs="Times New Roman"/>
          <w:b/>
          <w:sz w:val="28"/>
          <w:szCs w:val="28"/>
          <w:u w:val="single"/>
        </w:rPr>
        <w:t>Lubatud</w:t>
      </w:r>
    </w:p>
    <w:p w14:paraId="26C99329" w14:textId="77777777" w:rsidR="00295C6C" w:rsidRDefault="00000000">
      <w:pPr>
        <w:numPr>
          <w:ilvl w:val="0"/>
          <w:numId w:val="4"/>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Vajalikke väikevahendeid köökides ei ole ja peab ise kaasa võtma (kulbid, lõikelauad, visplid, pannid, potid jne). </w:t>
      </w:r>
    </w:p>
    <w:p w14:paraId="1E1F496A" w14:textId="4CFE9CD5" w:rsidR="00295C6C" w:rsidRDefault="00000000">
      <w:pPr>
        <w:numPr>
          <w:ilvl w:val="0"/>
          <w:numId w:val="4"/>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Lämmastik ja kuivjää</w:t>
      </w:r>
      <w:r w:rsidR="00DA2BC1">
        <w:rPr>
          <w:rFonts w:ascii="Times New Roman" w:eastAsia="Times New Roman" w:hAnsi="Times New Roman" w:cs="Times New Roman"/>
          <w:sz w:val="24"/>
          <w:szCs w:val="24"/>
        </w:rPr>
        <w:t xml:space="preserve"> on lubatud.</w:t>
      </w:r>
    </w:p>
    <w:p w14:paraId="31501FDB" w14:textId="77777777" w:rsidR="00295C6C" w:rsidRDefault="00000000">
      <w:pPr>
        <w:numPr>
          <w:ilvl w:val="0"/>
          <w:numId w:val="4"/>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Suitsupüstol on lubatud.</w:t>
      </w:r>
    </w:p>
    <w:p w14:paraId="69E2DECF" w14:textId="0BBFD9FD" w:rsidR="00295C6C" w:rsidRDefault="00000000">
      <w:pPr>
        <w:numPr>
          <w:ilvl w:val="0"/>
          <w:numId w:val="4"/>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Soojalambi võib iga võistleja ise vajadusel kaasa võtta (kohapeal ei ole, kuid peab mahtuma lubatud kilovattide hulka</w:t>
      </w:r>
      <w:r w:rsidR="00DC764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w:t>
      </w:r>
    </w:p>
    <w:p w14:paraId="3F8AABA0" w14:textId="77777777" w:rsidR="00295C6C" w:rsidRDefault="00000000">
      <w:pPr>
        <w:spacing w:after="0"/>
        <w:jc w:val="both"/>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Keelatud</w:t>
      </w:r>
    </w:p>
    <w:p w14:paraId="45E6FFB4" w14:textId="77777777" w:rsidR="00295C6C" w:rsidRDefault="00000000">
      <w:pPr>
        <w:numPr>
          <w:ilvl w:val="0"/>
          <w:numId w:val="8"/>
        </w:numPr>
        <w:pBdr>
          <w:top w:val="nil"/>
          <w:left w:val="nil"/>
          <w:bottom w:val="nil"/>
          <w:right w:val="nil"/>
          <w:between w:val="nil"/>
        </w:pBdr>
        <w:spacing w:after="0"/>
        <w:ind w:left="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Lahtist grilli (elava tulega grillid) ei ole lubatud kaasa võtta.</w:t>
      </w:r>
    </w:p>
    <w:p w14:paraId="49EC696B" w14:textId="77777777" w:rsidR="00295C6C" w:rsidRDefault="00000000">
      <w:pPr>
        <w:numPr>
          <w:ilvl w:val="0"/>
          <w:numId w:val="8"/>
        </w:numPr>
        <w:pBdr>
          <w:top w:val="nil"/>
          <w:left w:val="nil"/>
          <w:bottom w:val="nil"/>
          <w:right w:val="nil"/>
          <w:between w:val="nil"/>
        </w:pBdr>
        <w:spacing w:after="0"/>
        <w:ind w:left="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Kaasavõetava inventari võimsus ei tohi ületada 5 </w:t>
      </w:r>
      <w:r>
        <w:rPr>
          <w:rFonts w:ascii="Times New Roman" w:eastAsia="Times New Roman" w:hAnsi="Times New Roman" w:cs="Times New Roman"/>
          <w:sz w:val="24"/>
          <w:szCs w:val="24"/>
        </w:rPr>
        <w:t>kw</w:t>
      </w:r>
      <w:r>
        <w:rPr>
          <w:rFonts w:ascii="Times New Roman" w:eastAsia="Times New Roman" w:hAnsi="Times New Roman" w:cs="Times New Roman"/>
          <w:color w:val="000000"/>
          <w:sz w:val="24"/>
          <w:szCs w:val="24"/>
        </w:rPr>
        <w:t xml:space="preserve">. Kui kilovatte ei ole võimalik tuvastada, siis seda seadet ei ole võimalik kasutada. </w:t>
      </w:r>
    </w:p>
    <w:p w14:paraId="0D94FD39" w14:textId="77777777" w:rsidR="00295C6C" w:rsidRDefault="00000000">
      <w:pPr>
        <w:numPr>
          <w:ilvl w:val="0"/>
          <w:numId w:val="8"/>
        </w:numPr>
        <w:pBdr>
          <w:top w:val="nil"/>
          <w:left w:val="nil"/>
          <w:bottom w:val="nil"/>
          <w:right w:val="nil"/>
          <w:between w:val="nil"/>
        </w:pBdr>
        <w:spacing w:after="0"/>
        <w:ind w:left="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Tooraine transpordiks kasutatavad karbid võtab iga võistleja lahkudes endaga kaasa.</w:t>
      </w:r>
    </w:p>
    <w:p w14:paraId="27C334E5" w14:textId="77777777" w:rsidR="00295C6C" w:rsidRDefault="00295C6C">
      <w:pPr>
        <w:spacing w:after="0"/>
        <w:jc w:val="both"/>
        <w:rPr>
          <w:rFonts w:ascii="Times New Roman" w:eastAsia="Times New Roman" w:hAnsi="Times New Roman" w:cs="Times New Roman"/>
        </w:rPr>
      </w:pPr>
    </w:p>
    <w:p w14:paraId="06D11015" w14:textId="77777777" w:rsidR="00295C6C" w:rsidRDefault="00000000">
      <w:pPr>
        <w:numPr>
          <w:ilvl w:val="0"/>
          <w:numId w:val="2"/>
        </w:numPr>
        <w:pBdr>
          <w:top w:val="nil"/>
          <w:left w:val="nil"/>
          <w:bottom w:val="nil"/>
          <w:right w:val="nil"/>
          <w:between w:val="nil"/>
        </w:pBdr>
        <w:spacing w:before="120" w:after="120" w:line="240" w:lineRule="auto"/>
        <w:ind w:left="714" w:right="4355" w:hanging="357"/>
        <w:jc w:val="both"/>
        <w:rPr>
          <w:rFonts w:ascii="Times New Roman" w:eastAsia="Times New Roman" w:hAnsi="Times New Roman" w:cs="Times New Roman"/>
          <w:b/>
          <w:color w:val="538135"/>
          <w:sz w:val="32"/>
          <w:szCs w:val="32"/>
          <w:u w:val="single"/>
        </w:rPr>
      </w:pPr>
      <w:r>
        <w:rPr>
          <w:rFonts w:ascii="Times New Roman" w:eastAsia="Times New Roman" w:hAnsi="Times New Roman" w:cs="Times New Roman"/>
          <w:b/>
          <w:color w:val="000000"/>
          <w:sz w:val="32"/>
          <w:szCs w:val="32"/>
          <w:u w:val="single"/>
        </w:rPr>
        <w:t>Autasustamine</w:t>
      </w:r>
    </w:p>
    <w:p w14:paraId="1D62B5C5" w14:textId="55E28FCB" w:rsidR="00295C6C" w:rsidRDefault="00000000">
      <w:pPr>
        <w:spacing w:after="0" w:line="240" w:lineRule="auto"/>
        <w:ind w:left="-10" w:right="99" w:hanging="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Võistluse võitja kuulutatakse tiitli „Noorkokk 202</w:t>
      </w:r>
      <w:r w:rsidR="0047754A">
        <w:rPr>
          <w:rFonts w:ascii="Times New Roman" w:eastAsia="Times New Roman" w:hAnsi="Times New Roman" w:cs="Times New Roman"/>
          <w:sz w:val="24"/>
          <w:szCs w:val="24"/>
        </w:rPr>
        <w:t>5</w:t>
      </w:r>
      <w:r>
        <w:rPr>
          <w:rFonts w:ascii="Times New Roman" w:eastAsia="Times New Roman" w:hAnsi="Times New Roman" w:cs="Times New Roman"/>
          <w:sz w:val="24"/>
          <w:szCs w:val="24"/>
        </w:rPr>
        <w:t>“ omanikuks. Muud võistluse auhinnad tehakse teatavaks septembri jooksul kodulehel www.chef.ee. Esikolmikut autasustatakse erinevate Eesti Peakokkade Ühenduse koostööpartnerite auhindade, medali ja diplomiga. VÕITJA ON AINULT VÕISTLEJA. Lisaks autasustatakse parimat abilist.</w:t>
      </w:r>
    </w:p>
    <w:p w14:paraId="6EE40C9F" w14:textId="0410EA12" w:rsidR="00295C6C" w:rsidRDefault="00000000">
      <w:pPr>
        <w:spacing w:after="0" w:line="240" w:lineRule="auto"/>
        <w:ind w:left="-10" w:right="99" w:hanging="10"/>
        <w:jc w:val="both"/>
        <w:rPr>
          <w:rFonts w:ascii="Times New Roman" w:eastAsia="Times New Roman" w:hAnsi="Times New Roman" w:cs="Times New Roman"/>
          <w:sz w:val="24"/>
          <w:szCs w:val="24"/>
        </w:rPr>
      </w:pPr>
      <w:r w:rsidRPr="00FF22D0">
        <w:rPr>
          <w:rFonts w:ascii="Times New Roman" w:eastAsia="Times New Roman" w:hAnsi="Times New Roman" w:cs="Times New Roman"/>
          <w:b/>
          <w:bCs/>
          <w:sz w:val="24"/>
          <w:szCs w:val="24"/>
        </w:rPr>
        <w:t>E</w:t>
      </w:r>
      <w:r>
        <w:rPr>
          <w:rFonts w:ascii="Times New Roman" w:eastAsia="Times New Roman" w:hAnsi="Times New Roman" w:cs="Times New Roman"/>
          <w:b/>
          <w:sz w:val="24"/>
          <w:szCs w:val="24"/>
        </w:rPr>
        <w:t>sikolmikusse jõudnud õpilased, kes omandasid rohkem kui 75% punktidest</w:t>
      </w:r>
      <w:r w:rsidR="00FF22D0">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on vabastatud riikliku praktilise kutseeksami sooritamisest. Enne kooli lõpetamist tuleb esitada sellekohane VÕTA</w:t>
      </w:r>
      <w:r w:rsidR="00426D16">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avaldus.</w:t>
      </w:r>
    </w:p>
    <w:p w14:paraId="3DC52998" w14:textId="77777777" w:rsidR="00295C6C" w:rsidRDefault="00295C6C">
      <w:pPr>
        <w:spacing w:after="0" w:line="240" w:lineRule="auto"/>
        <w:ind w:left="-10" w:right="99" w:hanging="10"/>
        <w:jc w:val="both"/>
        <w:rPr>
          <w:rFonts w:ascii="Times New Roman" w:eastAsia="Times New Roman" w:hAnsi="Times New Roman" w:cs="Times New Roman"/>
          <w:sz w:val="24"/>
          <w:szCs w:val="24"/>
        </w:rPr>
      </w:pPr>
    </w:p>
    <w:p w14:paraId="4FD9938B" w14:textId="77777777" w:rsidR="00295C6C" w:rsidRPr="00426D16" w:rsidRDefault="00000000">
      <w:pPr>
        <w:spacing w:before="120" w:after="120" w:line="240" w:lineRule="auto"/>
        <w:ind w:right="4355"/>
        <w:jc w:val="both"/>
        <w:rPr>
          <w:rFonts w:ascii="Times New Roman" w:eastAsia="Times New Roman" w:hAnsi="Times New Roman" w:cs="Times New Roman"/>
          <w:b/>
          <w:color w:val="000000" w:themeColor="text1"/>
          <w:sz w:val="32"/>
          <w:szCs w:val="32"/>
          <w:u w:val="single"/>
        </w:rPr>
      </w:pPr>
      <w:r w:rsidRPr="00426D16">
        <w:rPr>
          <w:rFonts w:ascii="Times New Roman" w:eastAsia="Times New Roman" w:hAnsi="Times New Roman" w:cs="Times New Roman"/>
          <w:b/>
          <w:color w:val="000000" w:themeColor="text1"/>
          <w:sz w:val="32"/>
          <w:szCs w:val="32"/>
          <w:u w:val="single"/>
        </w:rPr>
        <w:t>Osavõtumaks</w:t>
      </w:r>
    </w:p>
    <w:p w14:paraId="794B55F8" w14:textId="659871B0" w:rsidR="00295C6C" w:rsidRDefault="00000000">
      <w:pPr>
        <w:spacing w:after="0" w:line="240" w:lineRule="auto"/>
        <w:ind w:right="1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Võistluse </w:t>
      </w:r>
      <w:r w:rsidR="00426D16">
        <w:rPr>
          <w:rFonts w:ascii="Times New Roman" w:eastAsia="Times New Roman" w:hAnsi="Times New Roman" w:cs="Times New Roman"/>
          <w:sz w:val="24"/>
          <w:szCs w:val="24"/>
        </w:rPr>
        <w:t>,,</w:t>
      </w:r>
      <w:r>
        <w:rPr>
          <w:rFonts w:ascii="Times New Roman" w:eastAsia="Times New Roman" w:hAnsi="Times New Roman" w:cs="Times New Roman"/>
          <w:sz w:val="24"/>
          <w:szCs w:val="24"/>
        </w:rPr>
        <w:t>Noorkokk 202</w:t>
      </w:r>
      <w:r w:rsidR="0047754A">
        <w:rPr>
          <w:rFonts w:ascii="Times New Roman" w:eastAsia="Times New Roman" w:hAnsi="Times New Roman" w:cs="Times New Roman"/>
          <w:sz w:val="24"/>
          <w:szCs w:val="24"/>
        </w:rPr>
        <w:t>5</w:t>
      </w:r>
      <w:r w:rsidR="00426D1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osavõtumaks on 75 eurot, </w:t>
      </w:r>
      <w:r w:rsidR="0047754A">
        <w:rPr>
          <w:rFonts w:ascii="Times New Roman" w:eastAsia="Times New Roman" w:hAnsi="Times New Roman" w:cs="Times New Roman"/>
          <w:sz w:val="24"/>
          <w:szCs w:val="24"/>
        </w:rPr>
        <w:t>mille tasumine toimub arve alusel peale finalistide väljakuulutamist</w:t>
      </w:r>
      <w:bookmarkStart w:id="5" w:name="_heading=h.30j0zll" w:colFirst="0" w:colLast="0"/>
      <w:bookmarkEnd w:id="5"/>
      <w:r w:rsidR="00EC144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MTÜ Eesti Peakokkade Ühenduse arveldusarvele EE927700771003115409.</w:t>
      </w:r>
    </w:p>
    <w:p w14:paraId="3052385D" w14:textId="405AA5B9" w:rsidR="00295C6C" w:rsidRDefault="00000000">
      <w:pPr>
        <w:spacing w:after="0" w:line="240" w:lineRule="auto"/>
        <w:ind w:right="-3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Arve väljastame korrektsete andmete alusel. </w:t>
      </w:r>
    </w:p>
    <w:p w14:paraId="5D49200D" w14:textId="24AEDE93" w:rsidR="0047754A" w:rsidRDefault="0047754A">
      <w:pPr>
        <w:rPr>
          <w:rFonts w:ascii="Times New Roman" w:eastAsia="Times New Roman" w:hAnsi="Times New Roman" w:cs="Times New Roman"/>
          <w:b/>
          <w:color w:val="538135"/>
          <w:sz w:val="32"/>
          <w:szCs w:val="32"/>
          <w:u w:val="single"/>
        </w:rPr>
      </w:pPr>
      <w:r>
        <w:rPr>
          <w:rFonts w:ascii="Times New Roman" w:eastAsia="Times New Roman" w:hAnsi="Times New Roman" w:cs="Times New Roman"/>
          <w:b/>
          <w:color w:val="538135"/>
          <w:sz w:val="32"/>
          <w:szCs w:val="32"/>
          <w:u w:val="single"/>
        </w:rPr>
        <w:br w:type="page"/>
      </w:r>
    </w:p>
    <w:p w14:paraId="639D7E2C" w14:textId="77777777" w:rsidR="00295C6C" w:rsidRDefault="00295C6C">
      <w:pPr>
        <w:spacing w:after="0" w:line="240" w:lineRule="auto"/>
        <w:ind w:right="108"/>
        <w:jc w:val="both"/>
        <w:rPr>
          <w:rFonts w:ascii="Times New Roman" w:eastAsia="Times New Roman" w:hAnsi="Times New Roman" w:cs="Times New Roman"/>
          <w:b/>
          <w:color w:val="538135"/>
          <w:sz w:val="32"/>
          <w:szCs w:val="32"/>
          <w:u w:val="single"/>
        </w:rPr>
      </w:pPr>
    </w:p>
    <w:p w14:paraId="595F6B83" w14:textId="77777777" w:rsidR="00295C6C" w:rsidRDefault="00000000">
      <w:pPr>
        <w:spacing w:before="120" w:after="120" w:line="240" w:lineRule="auto"/>
        <w:ind w:right="4355"/>
        <w:jc w:val="both"/>
        <w:rPr>
          <w:rFonts w:ascii="Times New Roman" w:eastAsia="Times New Roman" w:hAnsi="Times New Roman" w:cs="Times New Roman"/>
          <w:b/>
          <w:sz w:val="32"/>
          <w:szCs w:val="32"/>
          <w:u w:val="single"/>
        </w:rPr>
      </w:pPr>
      <w:r>
        <w:rPr>
          <w:rFonts w:ascii="Times New Roman" w:eastAsia="Times New Roman" w:hAnsi="Times New Roman" w:cs="Times New Roman"/>
          <w:b/>
          <w:sz w:val="32"/>
          <w:szCs w:val="32"/>
          <w:u w:val="single"/>
        </w:rPr>
        <w:t>Täiendav informatsioon</w:t>
      </w:r>
    </w:p>
    <w:p w14:paraId="3CAC63CC" w14:textId="77777777" w:rsidR="00295C6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Eesti Peakokkade Ühendus</w:t>
      </w:r>
    </w:p>
    <w:p w14:paraId="3C7D4F78" w14:textId="77777777" w:rsidR="00295C6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Taigo Lepik, korraldustoimkonna juht</w:t>
      </w:r>
    </w:p>
    <w:p w14:paraId="2E5E7793" w14:textId="77777777" w:rsidR="00295C6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Tel: 56505698</w:t>
      </w:r>
    </w:p>
    <w:p w14:paraId="791E1917" w14:textId="77777777" w:rsidR="00295C6C" w:rsidRDefault="00000000">
      <w:pPr>
        <w:spacing w:after="0"/>
        <w:jc w:val="both"/>
        <w:rPr>
          <w:rFonts w:ascii="Times New Roman" w:eastAsia="Times New Roman" w:hAnsi="Times New Roman" w:cs="Times New Roman"/>
          <w:color w:val="632423"/>
          <w:sz w:val="24"/>
          <w:szCs w:val="24"/>
        </w:rPr>
      </w:pPr>
      <w:r>
        <w:rPr>
          <w:rFonts w:ascii="Times New Roman" w:eastAsia="Times New Roman" w:hAnsi="Times New Roman" w:cs="Times New Roman"/>
          <w:color w:val="000000"/>
          <w:sz w:val="24"/>
          <w:szCs w:val="24"/>
        </w:rPr>
        <w:t xml:space="preserve">E-post: </w:t>
      </w:r>
      <w:hyperlink r:id="rId18">
        <w:r w:rsidR="00295C6C">
          <w:rPr>
            <w:rFonts w:ascii="Times New Roman" w:eastAsia="Times New Roman" w:hAnsi="Times New Roman" w:cs="Times New Roman"/>
            <w:color w:val="632423"/>
            <w:sz w:val="24"/>
            <w:szCs w:val="24"/>
            <w:u w:val="single"/>
          </w:rPr>
          <w:t>voistlused@chef.ee</w:t>
        </w:r>
      </w:hyperlink>
      <w:r>
        <w:rPr>
          <w:rFonts w:ascii="Times New Roman" w:eastAsia="Times New Roman" w:hAnsi="Times New Roman" w:cs="Times New Roman"/>
          <w:color w:val="632423"/>
          <w:sz w:val="24"/>
          <w:szCs w:val="24"/>
          <w:u w:val="single"/>
        </w:rPr>
        <w:t>; chef@chef.ee</w:t>
      </w:r>
    </w:p>
    <w:p w14:paraId="575675C8" w14:textId="77777777" w:rsidR="0047754A" w:rsidRDefault="0047754A">
      <w:pPr>
        <w:spacing w:after="0"/>
        <w:jc w:val="both"/>
        <w:rPr>
          <w:rFonts w:ascii="Times New Roman" w:eastAsia="Times New Roman" w:hAnsi="Times New Roman" w:cs="Times New Roman"/>
          <w:b/>
          <w:color w:val="000000"/>
          <w:sz w:val="24"/>
          <w:szCs w:val="24"/>
        </w:rPr>
      </w:pPr>
      <w:bookmarkStart w:id="6" w:name="_heading=h.1t3h5sf" w:colFirst="0" w:colLast="0"/>
      <w:bookmarkEnd w:id="6"/>
    </w:p>
    <w:p w14:paraId="375211B9" w14:textId="3B15394F" w:rsidR="0047754A" w:rsidRPr="000A49D7" w:rsidRDefault="0047754A" w:rsidP="0047754A">
      <w:pPr>
        <w:spacing w:after="0"/>
        <w:rPr>
          <w:rFonts w:ascii="Times New Roman" w:eastAsia="Times New Roman" w:hAnsi="Times New Roman" w:cs="Times New Roman"/>
          <w:b/>
          <w:bCs/>
          <w:sz w:val="24"/>
          <w:szCs w:val="24"/>
        </w:rPr>
      </w:pPr>
      <w:r w:rsidRPr="000A49D7">
        <w:rPr>
          <w:rFonts w:ascii="Times New Roman" w:eastAsia="Times New Roman" w:hAnsi="Times New Roman" w:cs="Times New Roman"/>
          <w:b/>
          <w:bCs/>
          <w:sz w:val="24"/>
          <w:szCs w:val="24"/>
        </w:rPr>
        <w:t xml:space="preserve">Võistluste reeglitega(tooraine, köögid, inventar) seonduvad küsimused </w:t>
      </w:r>
      <w:r w:rsidR="008746EB">
        <w:rPr>
          <w:rFonts w:ascii="Times New Roman" w:eastAsia="Times New Roman" w:hAnsi="Times New Roman" w:cs="Times New Roman"/>
          <w:b/>
          <w:bCs/>
          <w:sz w:val="24"/>
          <w:szCs w:val="24"/>
        </w:rPr>
        <w:t xml:space="preserve">esitada </w:t>
      </w:r>
      <w:r w:rsidRPr="000A49D7">
        <w:rPr>
          <w:rFonts w:ascii="Times New Roman" w:eastAsia="Times New Roman" w:hAnsi="Times New Roman" w:cs="Times New Roman"/>
          <w:b/>
          <w:bCs/>
          <w:sz w:val="24"/>
          <w:szCs w:val="24"/>
        </w:rPr>
        <w:t xml:space="preserve">ainult </w:t>
      </w:r>
      <w:r w:rsidR="008746EB">
        <w:rPr>
          <w:rFonts w:ascii="Times New Roman" w:eastAsia="Times New Roman" w:hAnsi="Times New Roman" w:cs="Times New Roman"/>
          <w:b/>
          <w:bCs/>
          <w:sz w:val="24"/>
          <w:szCs w:val="24"/>
        </w:rPr>
        <w:t xml:space="preserve">meiliaadressil </w:t>
      </w:r>
      <w:hyperlink r:id="rId19" w:history="1">
        <w:r w:rsidR="008746EB" w:rsidRPr="003B26E7">
          <w:rPr>
            <w:rStyle w:val="Lienhypertexte"/>
            <w:rFonts w:ascii="Times New Roman" w:hAnsi="Times New Roman" w:cs="Times New Roman"/>
            <w:sz w:val="24"/>
            <w:szCs w:val="24"/>
          </w:rPr>
          <w:t>voistlused@chef.ee</w:t>
        </w:r>
      </w:hyperlink>
      <w:r w:rsidR="008746EB">
        <w:rPr>
          <w:rFonts w:ascii="Times New Roman" w:eastAsia="Times New Roman" w:hAnsi="Times New Roman" w:cs="Times New Roman"/>
          <w:b/>
          <w:bCs/>
          <w:sz w:val="24"/>
          <w:szCs w:val="24"/>
        </w:rPr>
        <w:t xml:space="preserve"> </w:t>
      </w:r>
      <w:r w:rsidRPr="000A49D7">
        <w:rPr>
          <w:rFonts w:ascii="Times New Roman" w:eastAsia="Times New Roman" w:hAnsi="Times New Roman" w:cs="Times New Roman"/>
          <w:b/>
          <w:bCs/>
          <w:sz w:val="24"/>
          <w:szCs w:val="24"/>
        </w:rPr>
        <w:t>(mitte kasutada sõnumeid ega telefonikõne</w:t>
      </w:r>
      <w:r w:rsidR="00703D38">
        <w:rPr>
          <w:rFonts w:ascii="Times New Roman" w:eastAsia="Times New Roman" w:hAnsi="Times New Roman" w:cs="Times New Roman"/>
          <w:b/>
          <w:bCs/>
          <w:sz w:val="24"/>
          <w:szCs w:val="24"/>
        </w:rPr>
        <w:t>t</w:t>
      </w:r>
      <w:r w:rsidRPr="000A49D7">
        <w:rPr>
          <w:rFonts w:ascii="Times New Roman" w:eastAsia="Times New Roman" w:hAnsi="Times New Roman" w:cs="Times New Roman"/>
          <w:b/>
          <w:bCs/>
          <w:sz w:val="24"/>
          <w:szCs w:val="24"/>
        </w:rPr>
        <w:t xml:space="preserve">). Tulenevalt </w:t>
      </w:r>
      <w:r w:rsidR="00121188">
        <w:rPr>
          <w:rFonts w:ascii="Times New Roman" w:eastAsia="Times New Roman" w:hAnsi="Times New Roman" w:cs="Times New Roman"/>
          <w:b/>
          <w:bCs/>
          <w:sz w:val="24"/>
          <w:szCs w:val="24"/>
        </w:rPr>
        <w:t xml:space="preserve">meilile tulnud küsimustest </w:t>
      </w:r>
      <w:r w:rsidRPr="000A49D7">
        <w:rPr>
          <w:rFonts w:ascii="Times New Roman" w:eastAsia="Times New Roman" w:hAnsi="Times New Roman" w:cs="Times New Roman"/>
          <w:b/>
          <w:bCs/>
          <w:sz w:val="24"/>
          <w:szCs w:val="24"/>
        </w:rPr>
        <w:t>tekib võistluste KKK</w:t>
      </w:r>
      <w:r w:rsidR="00703D38">
        <w:rPr>
          <w:rFonts w:ascii="Times New Roman" w:eastAsia="Times New Roman" w:hAnsi="Times New Roman" w:cs="Times New Roman"/>
          <w:b/>
          <w:bCs/>
          <w:sz w:val="24"/>
          <w:szCs w:val="24"/>
        </w:rPr>
        <w:t>.</w:t>
      </w:r>
    </w:p>
    <w:p w14:paraId="0A13DEAC" w14:textId="77777777" w:rsidR="0047754A" w:rsidRDefault="0047754A">
      <w:pPr>
        <w:spacing w:after="0"/>
        <w:jc w:val="both"/>
        <w:rPr>
          <w:rFonts w:ascii="Times New Roman" w:eastAsia="Times New Roman" w:hAnsi="Times New Roman" w:cs="Times New Roman"/>
          <w:b/>
          <w:color w:val="000000"/>
          <w:sz w:val="24"/>
          <w:szCs w:val="24"/>
        </w:rPr>
      </w:pPr>
    </w:p>
    <w:p w14:paraId="12B58DA1" w14:textId="38446F94" w:rsidR="00295C6C" w:rsidRDefault="00000000">
      <w:pPr>
        <w:spacing w:after="0"/>
        <w:jc w:val="both"/>
        <w:rPr>
          <w:rFonts w:ascii="Times New Roman" w:eastAsia="Times New Roman" w:hAnsi="Times New Roman" w:cs="Times New Roman"/>
          <w:color w:val="0000FF"/>
          <w:sz w:val="24"/>
          <w:szCs w:val="24"/>
          <w:u w:val="single"/>
        </w:rPr>
      </w:pPr>
      <w:r>
        <w:rPr>
          <w:rFonts w:ascii="Times New Roman" w:eastAsia="Times New Roman" w:hAnsi="Times New Roman" w:cs="Times New Roman"/>
          <w:b/>
          <w:color w:val="000000"/>
          <w:sz w:val="24"/>
          <w:szCs w:val="24"/>
        </w:rPr>
        <w:t>Info võistluste kohta</w:t>
      </w:r>
      <w:r>
        <w:rPr>
          <w:rFonts w:ascii="Times New Roman" w:eastAsia="Times New Roman" w:hAnsi="Times New Roman" w:cs="Times New Roman"/>
          <w:color w:val="000000"/>
          <w:sz w:val="24"/>
          <w:szCs w:val="24"/>
        </w:rPr>
        <w:t xml:space="preserve"> </w:t>
      </w:r>
      <w:hyperlink r:id="rId20">
        <w:r w:rsidR="00295C6C">
          <w:rPr>
            <w:rFonts w:ascii="Times New Roman" w:eastAsia="Times New Roman" w:hAnsi="Times New Roman" w:cs="Times New Roman"/>
            <w:color w:val="0000FF"/>
            <w:sz w:val="24"/>
            <w:szCs w:val="24"/>
            <w:u w:val="single"/>
          </w:rPr>
          <w:t>EPÜ kodulehel</w:t>
        </w:r>
      </w:hyperlink>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632423"/>
          <w:sz w:val="24"/>
          <w:szCs w:val="24"/>
        </w:rPr>
        <w:t xml:space="preserve">ja </w:t>
      </w:r>
      <w:r>
        <w:rPr>
          <w:rFonts w:ascii="Times New Roman" w:eastAsia="Times New Roman" w:hAnsi="Times New Roman" w:cs="Times New Roman"/>
          <w:sz w:val="24"/>
          <w:szCs w:val="24"/>
        </w:rPr>
        <w:t xml:space="preserve">EPÜ </w:t>
      </w:r>
      <w:hyperlink r:id="rId21">
        <w:r w:rsidR="00295C6C">
          <w:rPr>
            <w:rFonts w:ascii="Times New Roman" w:eastAsia="Times New Roman" w:hAnsi="Times New Roman" w:cs="Times New Roman"/>
            <w:color w:val="0000FF"/>
            <w:sz w:val="24"/>
            <w:szCs w:val="24"/>
            <w:u w:val="single"/>
          </w:rPr>
          <w:t>Facebooki leheküljel</w:t>
        </w:r>
      </w:hyperlink>
    </w:p>
    <w:p w14:paraId="5A072025" w14:textId="77777777" w:rsidR="00295C6C" w:rsidRDefault="00295C6C">
      <w:pPr>
        <w:spacing w:after="0" w:line="240" w:lineRule="auto"/>
        <w:jc w:val="both"/>
        <w:rPr>
          <w:rFonts w:ascii="Times New Roman" w:eastAsia="Times New Roman" w:hAnsi="Times New Roman" w:cs="Times New Roman"/>
          <w:sz w:val="24"/>
          <w:szCs w:val="24"/>
        </w:rPr>
      </w:pPr>
    </w:p>
    <w:p w14:paraId="5E69104B" w14:textId="3CBDFCCC" w:rsidR="00295C6C" w:rsidRDefault="00000000">
      <w:pPr>
        <w:spacing w:after="0" w:line="240" w:lineRule="auto"/>
        <w:jc w:val="both"/>
        <w:rPr>
          <w:rFonts w:ascii="Times New Roman" w:eastAsia="Times New Roman" w:hAnsi="Times New Roman" w:cs="Times New Roman"/>
          <w:sz w:val="24"/>
          <w:szCs w:val="24"/>
        </w:rPr>
      </w:pPr>
      <w:bookmarkStart w:id="7" w:name="_heading=h.1fob9te" w:colFirst="0" w:colLast="0"/>
      <w:bookmarkEnd w:id="7"/>
      <w:r>
        <w:rPr>
          <w:rFonts w:ascii="Times New Roman" w:eastAsia="Times New Roman" w:hAnsi="Times New Roman" w:cs="Times New Roman"/>
          <w:sz w:val="24"/>
          <w:szCs w:val="24"/>
        </w:rPr>
        <w:t xml:space="preserve">NB! Võistlusele on tasuta sissepääs ainult võistlejal, abilisel, õpetajal ja mentoril. Pääse kehtib mõlemal päeval. Kõik ülejäänud pealtvaatajad peavad ostma festivalile pääsme. Tasuta parkimine </w:t>
      </w:r>
      <w:r w:rsidR="00875880">
        <w:rPr>
          <w:rFonts w:ascii="Times New Roman" w:eastAsia="Times New Roman" w:hAnsi="Times New Roman" w:cs="Times New Roman"/>
          <w:sz w:val="24"/>
          <w:szCs w:val="24"/>
        </w:rPr>
        <w:t xml:space="preserve">on tagatud </w:t>
      </w:r>
      <w:r>
        <w:rPr>
          <w:rFonts w:ascii="Times New Roman" w:eastAsia="Times New Roman" w:hAnsi="Times New Roman" w:cs="Times New Roman"/>
          <w:sz w:val="24"/>
          <w:szCs w:val="24"/>
        </w:rPr>
        <w:t>ainult võistlusega seotud autole.</w:t>
      </w:r>
    </w:p>
    <w:p w14:paraId="7FA2F9D0" w14:textId="77777777" w:rsidR="00295C6C" w:rsidRDefault="00295C6C">
      <w:pPr>
        <w:spacing w:after="0" w:line="240" w:lineRule="auto"/>
        <w:jc w:val="both"/>
        <w:rPr>
          <w:rFonts w:ascii="Times New Roman" w:eastAsia="Times New Roman" w:hAnsi="Times New Roman" w:cs="Times New Roman"/>
          <w:sz w:val="24"/>
          <w:szCs w:val="24"/>
        </w:rPr>
      </w:pPr>
    </w:p>
    <w:p w14:paraId="2A56A856" w14:textId="77777777" w:rsidR="00295C6C" w:rsidRDefault="00295C6C">
      <w:pPr>
        <w:spacing w:after="0" w:line="240" w:lineRule="auto"/>
        <w:jc w:val="both"/>
        <w:rPr>
          <w:rFonts w:ascii="Times New Roman" w:eastAsia="Times New Roman" w:hAnsi="Times New Roman" w:cs="Times New Roman"/>
          <w:sz w:val="24"/>
          <w:szCs w:val="24"/>
        </w:rPr>
      </w:pPr>
    </w:p>
    <w:p w14:paraId="5984A3D0" w14:textId="77777777" w:rsidR="00295C6C" w:rsidRDefault="00295C6C">
      <w:pPr>
        <w:spacing w:after="0" w:line="240" w:lineRule="auto"/>
        <w:jc w:val="both"/>
        <w:rPr>
          <w:rFonts w:ascii="Times New Roman" w:eastAsia="Times New Roman" w:hAnsi="Times New Roman" w:cs="Times New Roman"/>
          <w:sz w:val="24"/>
          <w:szCs w:val="24"/>
        </w:rPr>
      </w:pPr>
    </w:p>
    <w:sectPr w:rsidR="00295C6C">
      <w:footerReference w:type="default" r:id="rId22"/>
      <w:pgSz w:w="12240" w:h="15840"/>
      <w:pgMar w:top="1098" w:right="1325" w:bottom="1135" w:left="1276" w:header="720" w:footer="19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F02DF1" w14:textId="77777777" w:rsidR="00893F32" w:rsidRDefault="00893F32">
      <w:pPr>
        <w:spacing w:after="0" w:line="240" w:lineRule="auto"/>
      </w:pPr>
      <w:r>
        <w:separator/>
      </w:r>
    </w:p>
  </w:endnote>
  <w:endnote w:type="continuationSeparator" w:id="0">
    <w:p w14:paraId="5AE0F19A" w14:textId="77777777" w:rsidR="00893F32" w:rsidRDefault="00893F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9744FF91-5771-44A7-A15C-E581807E8D2F}"/>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2" w:fontKey="{5E16D254-4ECE-406C-8AFB-86F416A70C95}"/>
    <w:embedBold r:id="rId3" w:fontKey="{8F889E9F-DCBB-4973-A801-C3F357F40A85}"/>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28222CAA-5A14-40FA-A10E-1190683D05D9}"/>
    <w:embedBold r:id="rId5" w:fontKey="{4CDA830D-49DE-4E3B-BF2D-8BA2A029CF58}"/>
  </w:font>
  <w:font w:name="Georgia">
    <w:panose1 w:val="02040502050405020303"/>
    <w:charset w:val="00"/>
    <w:family w:val="roman"/>
    <w:pitch w:val="variable"/>
    <w:sig w:usb0="00000287" w:usb1="00000000" w:usb2="00000000" w:usb3="00000000" w:csb0="0000009F" w:csb1="00000000"/>
    <w:embedRegular r:id="rId6" w:fontKey="{D8B6CB42-4791-4793-B681-FD00FB7A3FC3}"/>
    <w:embedItalic r:id="rId7" w:fontKey="{B4160978-8AED-41F4-B97D-EC666946A89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C587BFCA-C333-490B-94BE-ADBECD59FB7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B22B09" w14:textId="77777777" w:rsidR="00295C6C" w:rsidRDefault="00295C6C">
    <w:pPr>
      <w:pBdr>
        <w:top w:val="nil"/>
        <w:left w:val="nil"/>
        <w:bottom w:val="nil"/>
        <w:right w:val="nil"/>
        <w:between w:val="nil"/>
      </w:pBdr>
      <w:tabs>
        <w:tab w:val="center" w:pos="4513"/>
        <w:tab w:val="right" w:pos="9026"/>
      </w:tabs>
      <w:spacing w:after="0" w:line="240" w:lineRule="auto"/>
      <w:jc w:val="right"/>
      <w:rPr>
        <w:color w:val="000000"/>
      </w:rPr>
    </w:pPr>
  </w:p>
  <w:p w14:paraId="7F29F6BF" w14:textId="6F977699" w:rsidR="00295C6C" w:rsidRDefault="00000000">
    <w:pPr>
      <w:pBdr>
        <w:top w:val="nil"/>
        <w:left w:val="nil"/>
        <w:bottom w:val="nil"/>
        <w:right w:val="nil"/>
        <w:between w:val="nil"/>
      </w:pBdr>
      <w:tabs>
        <w:tab w:val="center" w:pos="4513"/>
        <w:tab w:val="right" w:pos="9026"/>
      </w:tabs>
      <w:spacing w:after="0" w:line="240" w:lineRule="auto"/>
      <w:jc w:val="center"/>
      <w:rPr>
        <w:color w:val="000000"/>
      </w:rPr>
    </w:pPr>
    <w:r>
      <w:rPr>
        <w:rFonts w:ascii="Arial" w:eastAsia="Arial" w:hAnsi="Arial" w:cs="Arial"/>
        <w:b/>
        <w:color w:val="000000"/>
        <w:sz w:val="20"/>
        <w:szCs w:val="20"/>
      </w:rPr>
      <w:t>Aasta Noorkokk 202</w:t>
    </w:r>
    <w:r w:rsidR="005204DF">
      <w:rPr>
        <w:rFonts w:ascii="Arial" w:eastAsia="Arial" w:hAnsi="Arial" w:cs="Arial"/>
        <w:b/>
        <w:color w:val="000000"/>
        <w:sz w:val="20"/>
        <w:szCs w:val="20"/>
      </w:rPr>
      <w:t>5</w:t>
    </w:r>
    <w:r>
      <w:rPr>
        <w:rFonts w:ascii="Arial" w:eastAsia="Arial" w:hAnsi="Arial" w:cs="Arial"/>
        <w:b/>
        <w:color w:val="000000"/>
        <w:sz w:val="20"/>
        <w:szCs w:val="20"/>
      </w:rPr>
      <w:t xml:space="preserve"> osalemistingimused</w:t>
    </w:r>
  </w:p>
  <w:p w14:paraId="07EBEE9B" w14:textId="77777777" w:rsidR="00295C6C" w:rsidRDefault="00000000">
    <w:pPr>
      <w:pBdr>
        <w:top w:val="nil"/>
        <w:left w:val="nil"/>
        <w:bottom w:val="nil"/>
        <w:right w:val="nil"/>
        <w:between w:val="nil"/>
      </w:pBdr>
      <w:tabs>
        <w:tab w:val="center" w:pos="4513"/>
        <w:tab w:val="right" w:pos="9026"/>
      </w:tabs>
      <w:spacing w:after="0" w:line="240" w:lineRule="auto"/>
      <w:jc w:val="right"/>
      <w:rPr>
        <w:color w:val="000000"/>
      </w:rPr>
    </w:pPr>
    <w:r>
      <w:rPr>
        <w:color w:val="000000"/>
      </w:rPr>
      <w:t xml:space="preserve">Lk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87200A">
      <w:rPr>
        <w:b/>
        <w:noProof/>
        <w:color w:val="000000"/>
        <w:sz w:val="24"/>
        <w:szCs w:val="24"/>
      </w:rPr>
      <w:t>1</w:t>
    </w:r>
    <w:r>
      <w:rPr>
        <w:b/>
        <w:color w:val="000000"/>
        <w:sz w:val="24"/>
        <w:szCs w:val="24"/>
      </w:rPr>
      <w:fldChar w:fldCharType="end"/>
    </w:r>
    <w:r>
      <w:rPr>
        <w:color w:val="000000"/>
      </w:rPr>
      <w:t xml:space="preserve"> /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87200A">
      <w:rPr>
        <w:b/>
        <w:noProof/>
        <w:color w:val="000000"/>
        <w:sz w:val="24"/>
        <w:szCs w:val="24"/>
      </w:rPr>
      <w:t>2</w:t>
    </w:r>
    <w:r>
      <w:rPr>
        <w:b/>
        <w:color w:val="000000"/>
        <w:sz w:val="24"/>
        <w:szCs w:val="24"/>
      </w:rPr>
      <w:fldChar w:fldCharType="end"/>
    </w:r>
  </w:p>
  <w:p w14:paraId="012D7579" w14:textId="77777777" w:rsidR="00295C6C" w:rsidRDefault="00295C6C">
    <w:pPr>
      <w:pBdr>
        <w:top w:val="nil"/>
        <w:left w:val="nil"/>
        <w:bottom w:val="nil"/>
        <w:right w:val="nil"/>
        <w:between w:val="nil"/>
      </w:pBdr>
      <w:tabs>
        <w:tab w:val="center" w:pos="4513"/>
        <w:tab w:val="right" w:pos="9026"/>
      </w:tabs>
      <w:spacing w:after="0" w:line="240" w:lineRule="auto"/>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C5F5EF" w14:textId="77777777" w:rsidR="00893F32" w:rsidRDefault="00893F32">
      <w:pPr>
        <w:spacing w:after="0" w:line="240" w:lineRule="auto"/>
      </w:pPr>
      <w:r>
        <w:separator/>
      </w:r>
    </w:p>
  </w:footnote>
  <w:footnote w:type="continuationSeparator" w:id="0">
    <w:p w14:paraId="4A61F857" w14:textId="77777777" w:rsidR="00893F32" w:rsidRDefault="00893F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342BFC"/>
    <w:multiLevelType w:val="multilevel"/>
    <w:tmpl w:val="242AC0B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F3401F1"/>
    <w:multiLevelType w:val="multilevel"/>
    <w:tmpl w:val="2CF62E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E3E70AC"/>
    <w:multiLevelType w:val="multilevel"/>
    <w:tmpl w:val="6CC06BD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2463120C"/>
    <w:multiLevelType w:val="multilevel"/>
    <w:tmpl w:val="2B3C1AE4"/>
    <w:lvl w:ilvl="0">
      <w:start w:val="1"/>
      <w:numFmt w:val="bullet"/>
      <w:lvlText w:val="●"/>
      <w:lvlJc w:val="left"/>
      <w:pPr>
        <w:ind w:left="1222" w:hanging="360"/>
      </w:pPr>
      <w:rPr>
        <w:rFonts w:ascii="Noto Sans Symbols" w:eastAsia="Noto Sans Symbols" w:hAnsi="Noto Sans Symbols" w:cs="Noto Sans Symbols"/>
      </w:rPr>
    </w:lvl>
    <w:lvl w:ilvl="1">
      <w:start w:val="1"/>
      <w:numFmt w:val="bullet"/>
      <w:lvlText w:val="o"/>
      <w:lvlJc w:val="left"/>
      <w:pPr>
        <w:ind w:left="1942" w:hanging="360"/>
      </w:pPr>
      <w:rPr>
        <w:rFonts w:ascii="Courier New" w:eastAsia="Courier New" w:hAnsi="Courier New" w:cs="Courier New"/>
      </w:rPr>
    </w:lvl>
    <w:lvl w:ilvl="2">
      <w:start w:val="1"/>
      <w:numFmt w:val="bullet"/>
      <w:lvlText w:val="▪"/>
      <w:lvlJc w:val="left"/>
      <w:pPr>
        <w:ind w:left="2662" w:hanging="360"/>
      </w:pPr>
      <w:rPr>
        <w:rFonts w:ascii="Noto Sans Symbols" w:eastAsia="Noto Sans Symbols" w:hAnsi="Noto Sans Symbols" w:cs="Noto Sans Symbols"/>
      </w:rPr>
    </w:lvl>
    <w:lvl w:ilvl="3">
      <w:start w:val="1"/>
      <w:numFmt w:val="bullet"/>
      <w:lvlText w:val="●"/>
      <w:lvlJc w:val="left"/>
      <w:pPr>
        <w:ind w:left="3382" w:hanging="360"/>
      </w:pPr>
      <w:rPr>
        <w:rFonts w:ascii="Noto Sans Symbols" w:eastAsia="Noto Sans Symbols" w:hAnsi="Noto Sans Symbols" w:cs="Noto Sans Symbols"/>
      </w:rPr>
    </w:lvl>
    <w:lvl w:ilvl="4">
      <w:start w:val="1"/>
      <w:numFmt w:val="bullet"/>
      <w:lvlText w:val="o"/>
      <w:lvlJc w:val="left"/>
      <w:pPr>
        <w:ind w:left="4102" w:hanging="360"/>
      </w:pPr>
      <w:rPr>
        <w:rFonts w:ascii="Courier New" w:eastAsia="Courier New" w:hAnsi="Courier New" w:cs="Courier New"/>
      </w:rPr>
    </w:lvl>
    <w:lvl w:ilvl="5">
      <w:start w:val="1"/>
      <w:numFmt w:val="bullet"/>
      <w:lvlText w:val="▪"/>
      <w:lvlJc w:val="left"/>
      <w:pPr>
        <w:ind w:left="4822" w:hanging="360"/>
      </w:pPr>
      <w:rPr>
        <w:rFonts w:ascii="Noto Sans Symbols" w:eastAsia="Noto Sans Symbols" w:hAnsi="Noto Sans Symbols" w:cs="Noto Sans Symbols"/>
      </w:rPr>
    </w:lvl>
    <w:lvl w:ilvl="6">
      <w:start w:val="1"/>
      <w:numFmt w:val="bullet"/>
      <w:lvlText w:val="●"/>
      <w:lvlJc w:val="left"/>
      <w:pPr>
        <w:ind w:left="5542" w:hanging="360"/>
      </w:pPr>
      <w:rPr>
        <w:rFonts w:ascii="Noto Sans Symbols" w:eastAsia="Noto Sans Symbols" w:hAnsi="Noto Sans Symbols" w:cs="Noto Sans Symbols"/>
      </w:rPr>
    </w:lvl>
    <w:lvl w:ilvl="7">
      <w:start w:val="1"/>
      <w:numFmt w:val="bullet"/>
      <w:lvlText w:val="o"/>
      <w:lvlJc w:val="left"/>
      <w:pPr>
        <w:ind w:left="6262" w:hanging="360"/>
      </w:pPr>
      <w:rPr>
        <w:rFonts w:ascii="Courier New" w:eastAsia="Courier New" w:hAnsi="Courier New" w:cs="Courier New"/>
      </w:rPr>
    </w:lvl>
    <w:lvl w:ilvl="8">
      <w:start w:val="1"/>
      <w:numFmt w:val="bullet"/>
      <w:lvlText w:val="▪"/>
      <w:lvlJc w:val="left"/>
      <w:pPr>
        <w:ind w:left="6982" w:hanging="360"/>
      </w:pPr>
      <w:rPr>
        <w:rFonts w:ascii="Noto Sans Symbols" w:eastAsia="Noto Sans Symbols" w:hAnsi="Noto Sans Symbols" w:cs="Noto Sans Symbols"/>
      </w:rPr>
    </w:lvl>
  </w:abstractNum>
  <w:abstractNum w:abstractNumId="4" w15:restartNumberingAfterBreak="0">
    <w:nsid w:val="434C0AD6"/>
    <w:multiLevelType w:val="multilevel"/>
    <w:tmpl w:val="DCC04EDA"/>
    <w:lvl w:ilvl="0">
      <w:start w:val="1"/>
      <w:numFmt w:val="bullet"/>
      <w:lvlText w:val="●"/>
      <w:lvlJc w:val="left"/>
      <w:pPr>
        <w:ind w:left="1222" w:hanging="360"/>
      </w:pPr>
      <w:rPr>
        <w:rFonts w:ascii="Noto Sans Symbols" w:eastAsia="Noto Sans Symbols" w:hAnsi="Noto Sans Symbols" w:cs="Noto Sans Symbols"/>
      </w:rPr>
    </w:lvl>
    <w:lvl w:ilvl="1">
      <w:start w:val="1"/>
      <w:numFmt w:val="bullet"/>
      <w:lvlText w:val="o"/>
      <w:lvlJc w:val="left"/>
      <w:pPr>
        <w:ind w:left="1942" w:hanging="360"/>
      </w:pPr>
      <w:rPr>
        <w:rFonts w:ascii="Courier New" w:eastAsia="Courier New" w:hAnsi="Courier New" w:cs="Courier New"/>
      </w:rPr>
    </w:lvl>
    <w:lvl w:ilvl="2">
      <w:start w:val="1"/>
      <w:numFmt w:val="bullet"/>
      <w:lvlText w:val="▪"/>
      <w:lvlJc w:val="left"/>
      <w:pPr>
        <w:ind w:left="2662" w:hanging="360"/>
      </w:pPr>
      <w:rPr>
        <w:rFonts w:ascii="Noto Sans Symbols" w:eastAsia="Noto Sans Symbols" w:hAnsi="Noto Sans Symbols" w:cs="Noto Sans Symbols"/>
      </w:rPr>
    </w:lvl>
    <w:lvl w:ilvl="3">
      <w:start w:val="1"/>
      <w:numFmt w:val="bullet"/>
      <w:lvlText w:val="●"/>
      <w:lvlJc w:val="left"/>
      <w:pPr>
        <w:ind w:left="3382" w:hanging="360"/>
      </w:pPr>
      <w:rPr>
        <w:rFonts w:ascii="Noto Sans Symbols" w:eastAsia="Noto Sans Symbols" w:hAnsi="Noto Sans Symbols" w:cs="Noto Sans Symbols"/>
      </w:rPr>
    </w:lvl>
    <w:lvl w:ilvl="4">
      <w:start w:val="1"/>
      <w:numFmt w:val="bullet"/>
      <w:lvlText w:val="o"/>
      <w:lvlJc w:val="left"/>
      <w:pPr>
        <w:ind w:left="4102" w:hanging="360"/>
      </w:pPr>
      <w:rPr>
        <w:rFonts w:ascii="Courier New" w:eastAsia="Courier New" w:hAnsi="Courier New" w:cs="Courier New"/>
      </w:rPr>
    </w:lvl>
    <w:lvl w:ilvl="5">
      <w:start w:val="1"/>
      <w:numFmt w:val="bullet"/>
      <w:lvlText w:val="▪"/>
      <w:lvlJc w:val="left"/>
      <w:pPr>
        <w:ind w:left="4822" w:hanging="360"/>
      </w:pPr>
      <w:rPr>
        <w:rFonts w:ascii="Noto Sans Symbols" w:eastAsia="Noto Sans Symbols" w:hAnsi="Noto Sans Symbols" w:cs="Noto Sans Symbols"/>
      </w:rPr>
    </w:lvl>
    <w:lvl w:ilvl="6">
      <w:start w:val="1"/>
      <w:numFmt w:val="bullet"/>
      <w:lvlText w:val="●"/>
      <w:lvlJc w:val="left"/>
      <w:pPr>
        <w:ind w:left="5542" w:hanging="360"/>
      </w:pPr>
      <w:rPr>
        <w:rFonts w:ascii="Noto Sans Symbols" w:eastAsia="Noto Sans Symbols" w:hAnsi="Noto Sans Symbols" w:cs="Noto Sans Symbols"/>
      </w:rPr>
    </w:lvl>
    <w:lvl w:ilvl="7">
      <w:start w:val="1"/>
      <w:numFmt w:val="bullet"/>
      <w:lvlText w:val="o"/>
      <w:lvlJc w:val="left"/>
      <w:pPr>
        <w:ind w:left="6262" w:hanging="360"/>
      </w:pPr>
      <w:rPr>
        <w:rFonts w:ascii="Courier New" w:eastAsia="Courier New" w:hAnsi="Courier New" w:cs="Courier New"/>
      </w:rPr>
    </w:lvl>
    <w:lvl w:ilvl="8">
      <w:start w:val="1"/>
      <w:numFmt w:val="bullet"/>
      <w:lvlText w:val="▪"/>
      <w:lvlJc w:val="left"/>
      <w:pPr>
        <w:ind w:left="6982" w:hanging="360"/>
      </w:pPr>
      <w:rPr>
        <w:rFonts w:ascii="Noto Sans Symbols" w:eastAsia="Noto Sans Symbols" w:hAnsi="Noto Sans Symbols" w:cs="Noto Sans Symbols"/>
      </w:rPr>
    </w:lvl>
  </w:abstractNum>
  <w:abstractNum w:abstractNumId="5" w15:restartNumberingAfterBreak="0">
    <w:nsid w:val="484A704D"/>
    <w:multiLevelType w:val="multilevel"/>
    <w:tmpl w:val="0A689F70"/>
    <w:lvl w:ilvl="0">
      <w:start w:val="1"/>
      <w:numFmt w:val="upperLetter"/>
      <w:lvlText w:val="%1)"/>
      <w:lvlJc w:val="left"/>
      <w:pPr>
        <w:ind w:left="502" w:hanging="360"/>
      </w:pPr>
      <w:rPr>
        <w:rFonts w:ascii="Verdana" w:eastAsia="Verdana" w:hAnsi="Verdana" w:cs="Verdana"/>
        <w:b/>
        <w:sz w:val="24"/>
        <w:szCs w:val="24"/>
      </w:rPr>
    </w:lvl>
    <w:lvl w:ilvl="1">
      <w:start w:val="1"/>
      <w:numFmt w:val="bullet"/>
      <w:lvlText w:val="o"/>
      <w:lvlJc w:val="left"/>
      <w:pPr>
        <w:ind w:left="1363" w:hanging="359"/>
      </w:pPr>
      <w:rPr>
        <w:rFonts w:ascii="Courier New" w:eastAsia="Courier New" w:hAnsi="Courier New" w:cs="Courier New"/>
        <w:sz w:val="20"/>
        <w:szCs w:val="20"/>
      </w:rPr>
    </w:lvl>
    <w:lvl w:ilvl="2">
      <w:start w:val="1"/>
      <w:numFmt w:val="bullet"/>
      <w:lvlText w:val="▪"/>
      <w:lvlJc w:val="left"/>
      <w:pPr>
        <w:ind w:left="2083" w:hanging="360"/>
      </w:pPr>
      <w:rPr>
        <w:rFonts w:ascii="Noto Sans Symbols" w:eastAsia="Noto Sans Symbols" w:hAnsi="Noto Sans Symbols" w:cs="Noto Sans Symbols"/>
        <w:sz w:val="20"/>
        <w:szCs w:val="20"/>
      </w:rPr>
    </w:lvl>
    <w:lvl w:ilvl="3">
      <w:start w:val="1"/>
      <w:numFmt w:val="bullet"/>
      <w:lvlText w:val="▪"/>
      <w:lvlJc w:val="left"/>
      <w:pPr>
        <w:ind w:left="2803" w:hanging="360"/>
      </w:pPr>
      <w:rPr>
        <w:rFonts w:ascii="Noto Sans Symbols" w:eastAsia="Noto Sans Symbols" w:hAnsi="Noto Sans Symbols" w:cs="Noto Sans Symbols"/>
        <w:sz w:val="20"/>
        <w:szCs w:val="20"/>
      </w:rPr>
    </w:lvl>
    <w:lvl w:ilvl="4">
      <w:start w:val="1"/>
      <w:numFmt w:val="bullet"/>
      <w:lvlText w:val="▪"/>
      <w:lvlJc w:val="left"/>
      <w:pPr>
        <w:ind w:left="3523" w:hanging="360"/>
      </w:pPr>
      <w:rPr>
        <w:rFonts w:ascii="Noto Sans Symbols" w:eastAsia="Noto Sans Symbols" w:hAnsi="Noto Sans Symbols" w:cs="Noto Sans Symbols"/>
        <w:sz w:val="20"/>
        <w:szCs w:val="20"/>
      </w:rPr>
    </w:lvl>
    <w:lvl w:ilvl="5">
      <w:start w:val="1"/>
      <w:numFmt w:val="bullet"/>
      <w:lvlText w:val="▪"/>
      <w:lvlJc w:val="left"/>
      <w:pPr>
        <w:ind w:left="4243" w:hanging="360"/>
      </w:pPr>
      <w:rPr>
        <w:rFonts w:ascii="Noto Sans Symbols" w:eastAsia="Noto Sans Symbols" w:hAnsi="Noto Sans Symbols" w:cs="Noto Sans Symbols"/>
        <w:sz w:val="20"/>
        <w:szCs w:val="20"/>
      </w:rPr>
    </w:lvl>
    <w:lvl w:ilvl="6">
      <w:start w:val="1"/>
      <w:numFmt w:val="bullet"/>
      <w:lvlText w:val="▪"/>
      <w:lvlJc w:val="left"/>
      <w:pPr>
        <w:ind w:left="4963" w:hanging="360"/>
      </w:pPr>
      <w:rPr>
        <w:rFonts w:ascii="Noto Sans Symbols" w:eastAsia="Noto Sans Symbols" w:hAnsi="Noto Sans Symbols" w:cs="Noto Sans Symbols"/>
        <w:sz w:val="20"/>
        <w:szCs w:val="20"/>
      </w:rPr>
    </w:lvl>
    <w:lvl w:ilvl="7">
      <w:start w:val="1"/>
      <w:numFmt w:val="bullet"/>
      <w:lvlText w:val="▪"/>
      <w:lvlJc w:val="left"/>
      <w:pPr>
        <w:ind w:left="5683" w:hanging="360"/>
      </w:pPr>
      <w:rPr>
        <w:rFonts w:ascii="Noto Sans Symbols" w:eastAsia="Noto Sans Symbols" w:hAnsi="Noto Sans Symbols" w:cs="Noto Sans Symbols"/>
        <w:sz w:val="20"/>
        <w:szCs w:val="20"/>
      </w:rPr>
    </w:lvl>
    <w:lvl w:ilvl="8">
      <w:start w:val="1"/>
      <w:numFmt w:val="bullet"/>
      <w:lvlText w:val="▪"/>
      <w:lvlJc w:val="left"/>
      <w:pPr>
        <w:ind w:left="6403" w:hanging="360"/>
      </w:pPr>
      <w:rPr>
        <w:rFonts w:ascii="Noto Sans Symbols" w:eastAsia="Noto Sans Symbols" w:hAnsi="Noto Sans Symbols" w:cs="Noto Sans Symbols"/>
        <w:sz w:val="20"/>
        <w:szCs w:val="20"/>
      </w:rPr>
    </w:lvl>
  </w:abstractNum>
  <w:abstractNum w:abstractNumId="6" w15:restartNumberingAfterBreak="0">
    <w:nsid w:val="4A6B394C"/>
    <w:multiLevelType w:val="multilevel"/>
    <w:tmpl w:val="9CBC646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4DD82975"/>
    <w:multiLevelType w:val="multilevel"/>
    <w:tmpl w:val="488E031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15:restartNumberingAfterBreak="0">
    <w:nsid w:val="4FFC2F50"/>
    <w:multiLevelType w:val="multilevel"/>
    <w:tmpl w:val="76DEA4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2530725"/>
    <w:multiLevelType w:val="multilevel"/>
    <w:tmpl w:val="9156F3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19B48B3"/>
    <w:multiLevelType w:val="multilevel"/>
    <w:tmpl w:val="5E6A7AF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 w15:restartNumberingAfterBreak="0">
    <w:nsid w:val="648228BB"/>
    <w:multiLevelType w:val="multilevel"/>
    <w:tmpl w:val="88F214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B6A0259"/>
    <w:multiLevelType w:val="multilevel"/>
    <w:tmpl w:val="753AD3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2C6598B"/>
    <w:multiLevelType w:val="multilevel"/>
    <w:tmpl w:val="C1DE128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numFmt w:val="bullet"/>
      <w:lvlText w:val="•"/>
      <w:lvlJc w:val="left"/>
      <w:pPr>
        <w:ind w:left="3240" w:hanging="360"/>
      </w:pPr>
      <w:rPr>
        <w:rFonts w:ascii="Times New Roman" w:eastAsia="Times New Roman" w:hAnsi="Times New Roman" w:cs="Times New Roman"/>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4" w15:restartNumberingAfterBreak="0">
    <w:nsid w:val="7BCB6714"/>
    <w:multiLevelType w:val="multilevel"/>
    <w:tmpl w:val="5CF80DB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F9C56FE"/>
    <w:multiLevelType w:val="multilevel"/>
    <w:tmpl w:val="24286A90"/>
    <w:lvl w:ilvl="0">
      <w:start w:val="1"/>
      <w:numFmt w:val="decimal"/>
      <w:lvlText w:val="%1."/>
      <w:lvlJc w:val="left"/>
      <w:pPr>
        <w:ind w:left="720" w:hanging="360"/>
      </w:pPr>
      <w:rPr>
        <w:b/>
        <w:color w:val="000000"/>
        <w:sz w:val="32"/>
        <w:szCs w:val="3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281841248">
    <w:abstractNumId w:val="0"/>
  </w:num>
  <w:num w:numId="2" w16cid:durableId="903686326">
    <w:abstractNumId w:val="15"/>
  </w:num>
  <w:num w:numId="3" w16cid:durableId="829058147">
    <w:abstractNumId w:val="11"/>
  </w:num>
  <w:num w:numId="4" w16cid:durableId="1605533365">
    <w:abstractNumId w:val="8"/>
  </w:num>
  <w:num w:numId="5" w16cid:durableId="1728915253">
    <w:abstractNumId w:val="13"/>
  </w:num>
  <w:num w:numId="6" w16cid:durableId="1442459439">
    <w:abstractNumId w:val="10"/>
  </w:num>
  <w:num w:numId="7" w16cid:durableId="114907597">
    <w:abstractNumId w:val="1"/>
  </w:num>
  <w:num w:numId="8" w16cid:durableId="1848207722">
    <w:abstractNumId w:val="7"/>
  </w:num>
  <w:num w:numId="9" w16cid:durableId="1923224385">
    <w:abstractNumId w:val="9"/>
  </w:num>
  <w:num w:numId="10" w16cid:durableId="926772193">
    <w:abstractNumId w:val="6"/>
  </w:num>
  <w:num w:numId="11" w16cid:durableId="442960366">
    <w:abstractNumId w:val="5"/>
  </w:num>
  <w:num w:numId="12" w16cid:durableId="1819881003">
    <w:abstractNumId w:val="2"/>
  </w:num>
  <w:num w:numId="13" w16cid:durableId="511189212">
    <w:abstractNumId w:val="3"/>
  </w:num>
  <w:num w:numId="14" w16cid:durableId="1652326369">
    <w:abstractNumId w:val="4"/>
  </w:num>
  <w:num w:numId="15" w16cid:durableId="1320354042">
    <w:abstractNumId w:val="14"/>
  </w:num>
  <w:num w:numId="16" w16cid:durableId="836547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5C6C"/>
    <w:rsid w:val="00010048"/>
    <w:rsid w:val="000135FF"/>
    <w:rsid w:val="00013B1E"/>
    <w:rsid w:val="0001749D"/>
    <w:rsid w:val="000178F8"/>
    <w:rsid w:val="00066A07"/>
    <w:rsid w:val="00070F89"/>
    <w:rsid w:val="00072137"/>
    <w:rsid w:val="000A49D7"/>
    <w:rsid w:val="000A6F4D"/>
    <w:rsid w:val="00104239"/>
    <w:rsid w:val="00121188"/>
    <w:rsid w:val="001240FC"/>
    <w:rsid w:val="0013437E"/>
    <w:rsid w:val="00295C6C"/>
    <w:rsid w:val="002A4C1D"/>
    <w:rsid w:val="002B5666"/>
    <w:rsid w:val="002D26A8"/>
    <w:rsid w:val="002D5F1D"/>
    <w:rsid w:val="002E72CC"/>
    <w:rsid w:val="003A0D7F"/>
    <w:rsid w:val="003B5292"/>
    <w:rsid w:val="003D4DF1"/>
    <w:rsid w:val="003F3346"/>
    <w:rsid w:val="004130B9"/>
    <w:rsid w:val="00426D16"/>
    <w:rsid w:val="00436D34"/>
    <w:rsid w:val="0047754A"/>
    <w:rsid w:val="004A73EA"/>
    <w:rsid w:val="004B64AA"/>
    <w:rsid w:val="004C0203"/>
    <w:rsid w:val="00513F50"/>
    <w:rsid w:val="005204DF"/>
    <w:rsid w:val="00523836"/>
    <w:rsid w:val="005643C5"/>
    <w:rsid w:val="00571C10"/>
    <w:rsid w:val="00581F33"/>
    <w:rsid w:val="005A274E"/>
    <w:rsid w:val="005C63E7"/>
    <w:rsid w:val="005D66C1"/>
    <w:rsid w:val="00623A16"/>
    <w:rsid w:val="00636032"/>
    <w:rsid w:val="006369AF"/>
    <w:rsid w:val="0065244D"/>
    <w:rsid w:val="006A11EC"/>
    <w:rsid w:val="006A32C8"/>
    <w:rsid w:val="006C520D"/>
    <w:rsid w:val="006D18E2"/>
    <w:rsid w:val="00703D38"/>
    <w:rsid w:val="00763C73"/>
    <w:rsid w:val="007640BC"/>
    <w:rsid w:val="0079720D"/>
    <w:rsid w:val="007A2F43"/>
    <w:rsid w:val="007B7F7E"/>
    <w:rsid w:val="007E2871"/>
    <w:rsid w:val="0087200A"/>
    <w:rsid w:val="008746EB"/>
    <w:rsid w:val="00875880"/>
    <w:rsid w:val="008805C6"/>
    <w:rsid w:val="00893F32"/>
    <w:rsid w:val="0089709E"/>
    <w:rsid w:val="008B2AF9"/>
    <w:rsid w:val="008C0036"/>
    <w:rsid w:val="008C02A0"/>
    <w:rsid w:val="008C3142"/>
    <w:rsid w:val="00A02EEC"/>
    <w:rsid w:val="00A5634D"/>
    <w:rsid w:val="00A979BE"/>
    <w:rsid w:val="00AA50EF"/>
    <w:rsid w:val="00AB4C7C"/>
    <w:rsid w:val="00AE445F"/>
    <w:rsid w:val="00B1126A"/>
    <w:rsid w:val="00B73964"/>
    <w:rsid w:val="00BA0903"/>
    <w:rsid w:val="00C057AE"/>
    <w:rsid w:val="00C168D8"/>
    <w:rsid w:val="00C36C37"/>
    <w:rsid w:val="00C527CB"/>
    <w:rsid w:val="00CA5AA8"/>
    <w:rsid w:val="00CB14F9"/>
    <w:rsid w:val="00CB7242"/>
    <w:rsid w:val="00CD058A"/>
    <w:rsid w:val="00CD4FEA"/>
    <w:rsid w:val="00D260AE"/>
    <w:rsid w:val="00D42254"/>
    <w:rsid w:val="00DA1F4E"/>
    <w:rsid w:val="00DA2BC1"/>
    <w:rsid w:val="00DA6907"/>
    <w:rsid w:val="00DC7648"/>
    <w:rsid w:val="00E574E0"/>
    <w:rsid w:val="00E669B5"/>
    <w:rsid w:val="00E97F8D"/>
    <w:rsid w:val="00EC1449"/>
    <w:rsid w:val="00EE478D"/>
    <w:rsid w:val="00F0260A"/>
    <w:rsid w:val="00F12FD1"/>
    <w:rsid w:val="00F17807"/>
    <w:rsid w:val="00F20782"/>
    <w:rsid w:val="00FC08C3"/>
    <w:rsid w:val="00FC0DA9"/>
    <w:rsid w:val="00FF22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26FC18"/>
  <w15:docId w15:val="{97977F02-1EA2-49D8-B3AF-DC31D7037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0"/>
      <w:outlineLvl w:val="0"/>
    </w:pPr>
    <w:rPr>
      <w:b/>
      <w:color w:val="2F5496"/>
      <w:sz w:val="28"/>
      <w:szCs w:val="28"/>
    </w:rPr>
  </w:style>
  <w:style w:type="paragraph" w:styleId="Titre2">
    <w:name w:val="heading 2"/>
    <w:basedOn w:val="Normal"/>
    <w:next w:val="Normal"/>
    <w:uiPriority w:val="9"/>
    <w:unhideWhenUsed/>
    <w:qFormat/>
    <w:pPr>
      <w:keepNext/>
      <w:keepLines/>
      <w:spacing w:after="0" w:line="240" w:lineRule="auto"/>
      <w:ind w:left="720" w:hanging="360"/>
      <w:outlineLvl w:val="1"/>
    </w:pPr>
    <w:rPr>
      <w:rFonts w:ascii="Times New Roman" w:eastAsia="Times New Roman" w:hAnsi="Times New Roman" w:cs="Times New Roman"/>
      <w:b/>
      <w:sz w:val="32"/>
      <w:szCs w:val="32"/>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spacing w:line="240" w:lineRule="auto"/>
      <w:outlineLvl w:val="5"/>
    </w:pPr>
    <w:rPr>
      <w:rFonts w:ascii="Times New Roman" w:eastAsia="Times New Roman" w:hAnsi="Times New Roman" w:cs="Times New Roman"/>
      <w:b/>
      <w:sz w:val="15"/>
      <w:szCs w:val="15"/>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table" w:customStyle="1" w:styleId="TableNormal10">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Paragraphedeliste">
    <w:name w:val="List Paragraph"/>
    <w:basedOn w:val="Normal"/>
    <w:uiPriority w:val="34"/>
    <w:qFormat/>
    <w:rsid w:val="00A028C2"/>
    <w:pPr>
      <w:ind w:left="720"/>
      <w:contextualSpacing/>
    </w:pPr>
  </w:style>
  <w:style w:type="paragraph" w:styleId="En-tte">
    <w:name w:val="header"/>
    <w:basedOn w:val="Normal"/>
    <w:link w:val="En-tteCar"/>
    <w:uiPriority w:val="99"/>
    <w:unhideWhenUsed/>
    <w:rsid w:val="00A028C2"/>
    <w:pPr>
      <w:tabs>
        <w:tab w:val="center" w:pos="4513"/>
        <w:tab w:val="right" w:pos="9026"/>
      </w:tabs>
      <w:spacing w:after="0" w:line="240" w:lineRule="auto"/>
    </w:pPr>
  </w:style>
  <w:style w:type="character" w:customStyle="1" w:styleId="En-tteCar">
    <w:name w:val="En-tête Car"/>
    <w:basedOn w:val="Policepardfaut"/>
    <w:link w:val="En-tte"/>
    <w:uiPriority w:val="99"/>
    <w:rsid w:val="00A028C2"/>
  </w:style>
  <w:style w:type="paragraph" w:styleId="Pieddepage">
    <w:name w:val="footer"/>
    <w:basedOn w:val="Normal"/>
    <w:link w:val="PieddepageCar"/>
    <w:uiPriority w:val="99"/>
    <w:unhideWhenUsed/>
    <w:rsid w:val="00A028C2"/>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A028C2"/>
  </w:style>
  <w:style w:type="character" w:styleId="Lienhypertexte">
    <w:name w:val="Hyperlink"/>
    <w:basedOn w:val="Policepardfaut"/>
    <w:uiPriority w:val="99"/>
    <w:unhideWhenUsed/>
    <w:rsid w:val="000A0C12"/>
    <w:rPr>
      <w:color w:val="0000FF" w:themeColor="hyperlink"/>
      <w:u w:val="single"/>
    </w:rPr>
  </w:style>
  <w:style w:type="character" w:styleId="Mentionnonrsolue">
    <w:name w:val="Unresolved Mention"/>
    <w:basedOn w:val="Policepardfaut"/>
    <w:uiPriority w:val="99"/>
    <w:semiHidden/>
    <w:unhideWhenUsed/>
    <w:rsid w:val="000A0C12"/>
    <w:rPr>
      <w:color w:val="605E5C"/>
      <w:shd w:val="clear" w:color="auto" w:fill="E1DFDD"/>
    </w:rPr>
  </w:style>
  <w:style w:type="character" w:styleId="Lienhypertextesuivivisit">
    <w:name w:val="FollowedHyperlink"/>
    <w:basedOn w:val="Policepardfaut"/>
    <w:uiPriority w:val="99"/>
    <w:semiHidden/>
    <w:unhideWhenUsed/>
    <w:rsid w:val="002A7812"/>
    <w:rPr>
      <w:color w:val="800080" w:themeColor="followedHyperlink"/>
      <w:u w:val="single"/>
    </w:rPr>
  </w:style>
  <w:style w:type="table" w:customStyle="1" w:styleId="a">
    <w:basedOn w:val="TableNormal1"/>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sepamae.ee/tooted.html" TargetMode="External"/><Relationship Id="rId18" Type="http://schemas.openxmlformats.org/officeDocument/2006/relationships/hyperlink" Target="mailto:voistlused@chef.ee" TargetMode="External"/><Relationship Id="rId3" Type="http://schemas.openxmlformats.org/officeDocument/2006/relationships/styles" Target="styles.xml"/><Relationship Id="rId21" Type="http://schemas.openxmlformats.org/officeDocument/2006/relationships/hyperlink" Target="http://www.facebook.com/EstonianChefsAssociation" TargetMode="External"/><Relationship Id="rId7" Type="http://schemas.openxmlformats.org/officeDocument/2006/relationships/endnotes" Target="endnotes.xml"/><Relationship Id="rId12" Type="http://schemas.openxmlformats.org/officeDocument/2006/relationships/hyperlink" Target="http://www.vutt.ee/index.php?lang=ee" TargetMode="External"/><Relationship Id="rId17" Type="http://schemas.openxmlformats.org/officeDocument/2006/relationships/hyperlink" Target="http://www.chef.ee/uritused/aasta-kokk" TargetMode="External"/><Relationship Id="rId2" Type="http://schemas.openxmlformats.org/officeDocument/2006/relationships/numbering" Target="numbering.xml"/><Relationship Id="rId16" Type="http://schemas.openxmlformats.org/officeDocument/2006/relationships/hyperlink" Target="http://www.chef.ee/uritused/aasta-kokk" TargetMode="External"/><Relationship Id="rId20" Type="http://schemas.openxmlformats.org/officeDocument/2006/relationships/hyperlink" Target="https://chef.ee/aasta-noorkok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hef.ee/uritused/noorkokk"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luxveg.ee/kontakt" TargetMode="External"/><Relationship Id="rId23" Type="http://schemas.openxmlformats.org/officeDocument/2006/relationships/fontTable" Target="fontTable.xml"/><Relationship Id="rId10" Type="http://schemas.openxmlformats.org/officeDocument/2006/relationships/hyperlink" Target="http://chef.ee/uritused/noorkokk" TargetMode="External"/><Relationship Id="rId19" Type="http://schemas.openxmlformats.org/officeDocument/2006/relationships/hyperlink" Target="mailto:voistlused@chef.ee"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pajumae.ee/kontakt/"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Gm5oxhGI1kCiz4jSc4qUYJWxew==">CgMxLjAyCGguZ2pkZ3hzMgloLjN6bnlzaDcyCWguMnM4ZXlvMTIJaC4zMGowemxsMgloLjF0M2g1c2YyCWguMWZvYjl0ZTgAciExRjZIa092U3owd2tBYVBHcHA2SldwcEhoQTVKN3BSbk0=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6</Pages>
  <Words>1590</Words>
  <Characters>9222</Characters>
  <Application>Microsoft Office Word</Application>
  <DocSecurity>0</DocSecurity>
  <Lines>76</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Taigo Lepik</dc:creator>
  <cp:lastModifiedBy>Taigo Lepik</cp:lastModifiedBy>
  <cp:revision>81</cp:revision>
  <cp:lastPrinted>2024-05-18T07:07:00Z</cp:lastPrinted>
  <dcterms:created xsi:type="dcterms:W3CDTF">2024-05-12T19:09:00Z</dcterms:created>
  <dcterms:modified xsi:type="dcterms:W3CDTF">2025-05-09T05:43:00Z</dcterms:modified>
</cp:coreProperties>
</file>